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425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B505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12552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125527">
            <w:pPr>
              <w:ind w:left="5669"/>
              <w:jc w:val="left"/>
              <w:rPr>
                <w:sz w:val="20"/>
              </w:rPr>
            </w:pPr>
          </w:p>
          <w:p w:rsidR="00A77B3E" w:rsidRDefault="00125527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125527"/>
    <w:p w:rsidR="00A77B3E" w:rsidRDefault="008B505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w BOJADŁACH</w:t>
      </w:r>
    </w:p>
    <w:p w:rsidR="00A77B3E" w:rsidRDefault="00625998">
      <w:pPr>
        <w:spacing w:before="280" w:after="280"/>
        <w:jc w:val="center"/>
        <w:rPr>
          <w:b/>
          <w:caps/>
        </w:rPr>
      </w:pPr>
      <w:r>
        <w:t>z dnia .................... 2016</w:t>
      </w:r>
      <w:r w:rsidR="008B5057">
        <w:t> r.</w:t>
      </w:r>
    </w:p>
    <w:p w:rsidR="00A77B3E" w:rsidRDefault="008B5057">
      <w:pPr>
        <w:keepNext/>
        <w:spacing w:after="480"/>
        <w:jc w:val="center"/>
        <w:rPr>
          <w:b/>
        </w:rPr>
      </w:pPr>
      <w:r>
        <w:rPr>
          <w:b/>
        </w:rPr>
        <w:t>w sprawie uchwalenia rocznego programu współpracy z organizacjami pozarządowymi i innymi podmiotami prowadzącymi działal</w:t>
      </w:r>
      <w:r w:rsidR="00625998">
        <w:rPr>
          <w:b/>
        </w:rPr>
        <w:t>ność pożytku publicznego na 2017</w:t>
      </w:r>
      <w:r>
        <w:rPr>
          <w:b/>
        </w:rPr>
        <w:t> r.</w:t>
      </w:r>
    </w:p>
    <w:p w:rsidR="00A77B3E" w:rsidRDefault="008B5057">
      <w:pPr>
        <w:keepLines/>
        <w:spacing w:before="120" w:after="120"/>
        <w:ind w:firstLine="227"/>
      </w:pPr>
      <w:r>
        <w:t>Na podstawie art. 5a ust. 1 i 4 ustawy z dnia 24 kwietnia 2003 r. o działalności pożytku publicznego</w:t>
      </w:r>
      <w:r w:rsidR="00625998">
        <w:t xml:space="preserve">  </w:t>
      </w:r>
      <w:r>
        <w:t xml:space="preserve"> i o wolontariacie (Dz. U z 2014 r., poz. 1118 z </w:t>
      </w:r>
      <w:proofErr w:type="spellStart"/>
      <w:r>
        <w:t>późn</w:t>
      </w:r>
      <w:proofErr w:type="spellEnd"/>
      <w:r>
        <w:t>. zm.) uchwala się, co następuje:</w:t>
      </w:r>
    </w:p>
    <w:p w:rsidR="00A77B3E" w:rsidRDefault="008B5057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8B5057">
      <w:pPr>
        <w:keepLines/>
        <w:spacing w:before="120" w:after="120"/>
        <w:ind w:left="454" w:hanging="340"/>
      </w:pPr>
      <w:r>
        <w:t>Uchwala się roczny program współpracy Gminy Bojadła z organizacjami pozarządowymi oraz innymi podmiotami prowadzącymi działal</w:t>
      </w:r>
      <w:r w:rsidR="00625998">
        <w:t>ność pożytku publicznego na 2017</w:t>
      </w:r>
      <w:r>
        <w:t> r., zwany dalej programem.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8B5057">
      <w:pPr>
        <w:keepLines/>
        <w:spacing w:before="120" w:after="120"/>
        <w:ind w:left="454" w:hanging="340"/>
      </w:pPr>
      <w:r>
        <w:t>Ilekroć w niniejszym dokumencie jest mowa o:</w:t>
      </w:r>
    </w:p>
    <w:p w:rsidR="00A77B3E" w:rsidRDefault="008B5057">
      <w:pPr>
        <w:keepLines/>
        <w:spacing w:before="120" w:after="120"/>
        <w:ind w:left="1134" w:hanging="283"/>
      </w:pPr>
      <w:r>
        <w:t>1) </w:t>
      </w:r>
      <w:r>
        <w:tab/>
        <w:t xml:space="preserve"> programie – należy przez to rozumieć program współpracy Gminy Bojadła z organizacjami pozarządowymi oraz podmiotami wymienionymi w art. 3 ust. 3 ustawy z dnia 24 kwietnia 2003 r. o działalności pożytku publicznego i o wolontariacie;</w:t>
      </w:r>
    </w:p>
    <w:p w:rsidR="00A77B3E" w:rsidRDefault="008B5057">
      <w:pPr>
        <w:keepLines/>
        <w:spacing w:before="120" w:after="120"/>
        <w:ind w:left="1134" w:hanging="283"/>
      </w:pPr>
      <w:r>
        <w:t>2) </w:t>
      </w:r>
      <w:r>
        <w:tab/>
        <w:t xml:space="preserve"> ustawie – należy przez to rozumieć ustawę z dnia 24 kwietnia 2003r. o działalności pożytku publicznego i o wolontariacie (Dz. U. z 2014 r., poz. 1118 z </w:t>
      </w:r>
      <w:proofErr w:type="spellStart"/>
      <w:r>
        <w:t>późn</w:t>
      </w:r>
      <w:proofErr w:type="spellEnd"/>
      <w:r>
        <w:t>. zm.);</w:t>
      </w:r>
    </w:p>
    <w:p w:rsidR="00A77B3E" w:rsidRDefault="008B5057">
      <w:pPr>
        <w:keepLines/>
        <w:spacing w:before="120" w:after="120"/>
        <w:ind w:left="1134" w:hanging="283"/>
      </w:pPr>
      <w:r>
        <w:t>3) </w:t>
      </w:r>
      <w:r>
        <w:tab/>
        <w:t xml:space="preserve"> konkursie – należy przez to rozumieć otwarty konkurs ofert, o którym mowa w art.11 ust. 2 i art. 13 ustawy.</w:t>
      </w:r>
    </w:p>
    <w:p w:rsidR="00A77B3E" w:rsidRDefault="008B5057">
      <w:pPr>
        <w:keepNext/>
        <w:keepLines/>
        <w:jc w:val="center"/>
      </w:pPr>
      <w:r>
        <w:rPr>
          <w:b/>
        </w:rPr>
        <w:t>Rozdział 2.</w:t>
      </w:r>
      <w:r>
        <w:br/>
      </w:r>
      <w:r>
        <w:rPr>
          <w:b/>
        </w:rPr>
        <w:t>Cel główny i cele szczegółowe programu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8B5057">
      <w:pPr>
        <w:keepLines/>
        <w:spacing w:before="120" w:after="120"/>
        <w:ind w:left="454" w:hanging="340"/>
      </w:pPr>
      <w:r>
        <w:t>Głównym celem programu jest efektywne wykorzystanie społecznej aktywności w zaspokajaniu zbiorowych potrzeb mieszkańców Gminy Bojadła.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8B5057">
      <w:pPr>
        <w:keepLines/>
        <w:spacing w:before="120" w:after="120"/>
        <w:ind w:left="454" w:hanging="340"/>
      </w:pPr>
      <w:r>
        <w:t>Celami szczegółowymi programu są:</w:t>
      </w:r>
    </w:p>
    <w:p w:rsidR="00A77B3E" w:rsidRDefault="008B5057">
      <w:pPr>
        <w:keepLines/>
        <w:spacing w:before="120" w:after="120"/>
        <w:ind w:left="1134" w:hanging="283"/>
      </w:pPr>
      <w:r>
        <w:t>1) </w:t>
      </w:r>
      <w:r>
        <w:tab/>
        <w:t xml:space="preserve"> poprawa jakości życia poprzez pełniejsze zaspokajanie potrzeb mieszkańców Gminy Bojadła;</w:t>
      </w:r>
    </w:p>
    <w:p w:rsidR="00A77B3E" w:rsidRDefault="008B5057">
      <w:pPr>
        <w:keepLines/>
        <w:spacing w:before="120" w:after="120"/>
        <w:ind w:left="1134" w:hanging="283"/>
      </w:pPr>
      <w:r>
        <w:t>2) </w:t>
      </w:r>
      <w:r>
        <w:tab/>
        <w:t xml:space="preserve"> integracja podmiotów realizujących zadania publiczne;</w:t>
      </w:r>
    </w:p>
    <w:p w:rsidR="00A77B3E" w:rsidRDefault="008B5057">
      <w:pPr>
        <w:keepLines/>
        <w:spacing w:before="120" w:after="120"/>
        <w:ind w:left="1134" w:hanging="283"/>
      </w:pPr>
      <w:r>
        <w:t>3) </w:t>
      </w:r>
      <w:r>
        <w:tab/>
        <w:t xml:space="preserve"> tworzenie warunków sprzyjających do rozwoju kultury fizycznej na terenie Gminy Bojadła;</w:t>
      </w:r>
    </w:p>
    <w:p w:rsidR="00A77B3E" w:rsidRDefault="008B5057">
      <w:pPr>
        <w:keepLines/>
        <w:spacing w:before="120" w:after="120"/>
        <w:ind w:left="1134" w:hanging="283"/>
      </w:pPr>
      <w:r>
        <w:t>4) </w:t>
      </w:r>
      <w:r>
        <w:tab/>
        <w:t xml:space="preserve"> stworzenie warunków do zwiększenia aktywności społecznej mieszkańców Gminy.</w:t>
      </w:r>
    </w:p>
    <w:p w:rsidR="00F42537" w:rsidRDefault="008B5057">
      <w:pPr>
        <w:keepNext/>
        <w:spacing w:before="280"/>
        <w:jc w:val="center"/>
      </w:pPr>
      <w:r>
        <w:rPr>
          <w:b/>
        </w:rPr>
        <w:lastRenderedPageBreak/>
        <w:t>§ 5. </w:t>
      </w:r>
    </w:p>
    <w:p w:rsidR="00A77B3E" w:rsidRDefault="008B5057">
      <w:pPr>
        <w:keepLines/>
        <w:spacing w:before="120" w:after="120"/>
        <w:ind w:left="454" w:hanging="340"/>
      </w:pPr>
      <w:r>
        <w:t xml:space="preserve">Program będzie realizowany w okresie </w:t>
      </w:r>
      <w:r w:rsidR="00625998">
        <w:t>od 1 stycznia do 31 grudnia 2017</w:t>
      </w:r>
      <w:r>
        <w:t> r.</w:t>
      </w:r>
    </w:p>
    <w:p w:rsidR="00A77B3E" w:rsidRDefault="008B5057">
      <w:pPr>
        <w:keepNext/>
        <w:keepLines/>
        <w:jc w:val="center"/>
      </w:pPr>
      <w:r>
        <w:rPr>
          <w:b/>
        </w:rPr>
        <w:t>Rozdział 3.</w:t>
      </w:r>
      <w:r>
        <w:br/>
      </w:r>
      <w:r>
        <w:rPr>
          <w:b/>
        </w:rPr>
        <w:t>Zasady i formy współpracy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8B5057">
      <w:pPr>
        <w:keepLines/>
        <w:spacing w:before="120" w:after="120"/>
        <w:ind w:left="454" w:hanging="340"/>
      </w:pPr>
      <w:r>
        <w:t>Współpraca Gminy Bojadła z organizacjami pozarządowymi opiera się na następujących zasadach:</w:t>
      </w:r>
    </w:p>
    <w:p w:rsidR="00A77B3E" w:rsidRDefault="008B5057">
      <w:pPr>
        <w:keepLines/>
        <w:spacing w:before="120" w:after="120"/>
        <w:ind w:left="1134" w:hanging="283"/>
      </w:pPr>
      <w:r>
        <w:t>1) pomocniczości – co oznacza, że Gmina Bojadła przekazuje organizacjom pozarządowym oraz innym podmiotom prowadzącym działalność pożytku publicznego realizację zadań własnych, a organizacje pozarządowe i inne podmioty prowadzące działalność pożytku publicznego zapewniają ich wykonanie w sposób ekonomiczny, profesjonalny i terminowy;</w:t>
      </w:r>
    </w:p>
    <w:p w:rsidR="00A77B3E" w:rsidRDefault="008B5057">
      <w:pPr>
        <w:keepLines/>
        <w:spacing w:before="120" w:after="120"/>
        <w:ind w:left="1134" w:hanging="283"/>
      </w:pPr>
      <w:r>
        <w:t>2) suwerenności stron – co oznacza, że współpracujące strony samodzielnie i w sposób niezależny podejmują działania w zakresie współpracy;</w:t>
      </w:r>
    </w:p>
    <w:p w:rsidR="00A77B3E" w:rsidRDefault="008B5057">
      <w:pPr>
        <w:keepLines/>
        <w:spacing w:before="120" w:after="120"/>
        <w:ind w:left="1134" w:hanging="283"/>
      </w:pPr>
      <w:r>
        <w:t>3) partnerstwa – co oznacza, że organizacje pozarządowe i inne podmioty prowadzące działalność pożytku publicznego biorą udział w określaniu potrzeb i problemów mieszkańców gminy, wypracowania sposobów ich rozwiązania, definiowania zadań przeznaczanych do realizacji;</w:t>
      </w:r>
    </w:p>
    <w:p w:rsidR="00A77B3E" w:rsidRDefault="008B5057">
      <w:pPr>
        <w:keepLines/>
        <w:spacing w:before="120" w:after="120"/>
        <w:ind w:left="1134" w:hanging="283"/>
      </w:pPr>
      <w:r>
        <w:t>4) efektywności – co polega na wspólnym dążeniu Gminy Bojadła i organizacji pozarządowych oraz innych podmiotów prowadzących działalność pożytku publicznego do osiągnięcia najlepszych efektów realizacji zadań publicznych;</w:t>
      </w:r>
    </w:p>
    <w:p w:rsidR="00A77B3E" w:rsidRDefault="008B5057">
      <w:pPr>
        <w:keepLines/>
        <w:spacing w:before="120" w:after="120"/>
        <w:ind w:left="1134" w:hanging="283"/>
      </w:pPr>
      <w:r>
        <w:t>5) uczciwej konkurencji – co oznacza konkurencję zgodną z uczciwymi zwyczajami oraz prawem w dziedzinie współpracy w zakresie określonym w ustawie;</w:t>
      </w:r>
    </w:p>
    <w:p w:rsidR="00A77B3E" w:rsidRDefault="008B5057">
      <w:pPr>
        <w:keepLines/>
        <w:spacing w:before="120" w:after="120"/>
        <w:ind w:left="1134" w:hanging="283"/>
      </w:pPr>
      <w:r>
        <w:t>6) jawności – rozumianej jako udostępnienie przez strony współpracy informacji o strukturze organizacyjnej, zamiarach, celach, kosztach i efektach współpracy, a także ze strony Gminy Bojadła o środkach finansowych zaplanowanych w budżecie gminy na współpracę oraz kryteriach i sposobie oceny projektów.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7. </w:t>
      </w:r>
    </w:p>
    <w:p w:rsidR="00A77B3E" w:rsidRDefault="008B5057">
      <w:pPr>
        <w:keepLines/>
        <w:spacing w:before="120" w:after="120"/>
        <w:ind w:left="454" w:hanging="340"/>
      </w:pPr>
      <w:r>
        <w:t>Współpraca Gminy Bojadła z organizacjami pozarządowymi może przyjąć formę finansową lub pozafinansową.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8. </w:t>
      </w:r>
    </w:p>
    <w:p w:rsidR="00A77B3E" w:rsidRDefault="008B5057">
      <w:pPr>
        <w:keepLines/>
        <w:spacing w:before="120" w:after="120"/>
        <w:ind w:left="794" w:hanging="283"/>
      </w:pPr>
      <w:r>
        <w:t>1. Finansowe formy współpracy to:</w:t>
      </w:r>
    </w:p>
    <w:p w:rsidR="00A77B3E" w:rsidRDefault="008B5057">
      <w:pPr>
        <w:keepLines/>
        <w:spacing w:before="120" w:after="120"/>
        <w:ind w:left="1928" w:hanging="283"/>
      </w:pPr>
      <w:r>
        <w:t>1) powierzanie wykonania zadań publicznych wraz z udzieleniem dotacji na finansowanie ich realizacji;</w:t>
      </w:r>
    </w:p>
    <w:p w:rsidR="00A77B3E" w:rsidRDefault="008B5057">
      <w:pPr>
        <w:keepLines/>
        <w:spacing w:before="120" w:after="120"/>
        <w:ind w:left="1928" w:hanging="283"/>
      </w:pPr>
      <w:r>
        <w:t>2) wspieranie wykonania zadań publicznych wraz z udzieleniem dotacji na dofinansowanie ich realizacji</w:t>
      </w:r>
    </w:p>
    <w:p w:rsidR="00A77B3E" w:rsidRDefault="008B5057">
      <w:pPr>
        <w:keepLines/>
        <w:spacing w:before="120" w:after="120"/>
        <w:ind w:left="794" w:hanging="283"/>
      </w:pPr>
      <w:r>
        <w:t>2. Pozafinansowe formy współpracy to:</w:t>
      </w:r>
    </w:p>
    <w:p w:rsidR="00A77B3E" w:rsidRDefault="008B5057">
      <w:pPr>
        <w:keepLines/>
        <w:spacing w:before="120" w:after="120"/>
        <w:ind w:left="1928" w:hanging="283"/>
      </w:pPr>
      <w:r>
        <w:t>1) wzajemne informowanie się o planowanych kierunkach działalności;</w:t>
      </w:r>
    </w:p>
    <w:p w:rsidR="00A77B3E" w:rsidRDefault="008B5057">
      <w:pPr>
        <w:keepLines/>
        <w:spacing w:before="120" w:after="120"/>
        <w:ind w:left="1928" w:hanging="283"/>
      </w:pPr>
      <w:r>
        <w:t>2) konsultowanie projektów aktów normatywnych w zakresie dotyczącym działalności organizacji;</w:t>
      </w:r>
    </w:p>
    <w:p w:rsidR="00A77B3E" w:rsidRDefault="008B5057">
      <w:pPr>
        <w:keepLines/>
        <w:spacing w:before="120" w:after="120"/>
        <w:ind w:left="1928" w:hanging="283"/>
      </w:pPr>
      <w:r>
        <w:t>3) tworzenie zespołów roboczych o charakterze doradczym i inicjatywnym;</w:t>
      </w:r>
    </w:p>
    <w:p w:rsidR="00A77B3E" w:rsidRDefault="008B5057">
      <w:pPr>
        <w:keepLines/>
        <w:spacing w:before="120" w:after="120"/>
        <w:ind w:left="1928" w:hanging="283"/>
      </w:pPr>
      <w:r>
        <w:t>4) inne formy wsparcia mogą obejmować:</w:t>
      </w:r>
    </w:p>
    <w:p w:rsidR="00A77B3E" w:rsidRDefault="008B5057">
      <w:pPr>
        <w:spacing w:before="120" w:after="120"/>
        <w:ind w:left="794" w:hanging="340"/>
      </w:pPr>
      <w:r>
        <w:t>a) </w:t>
      </w:r>
      <w:r>
        <w:tab/>
        <w:t xml:space="preserve"> nieodpłatne udostępnianie w miarę możliwości sprzętu, pomieszczeń;</w:t>
      </w:r>
    </w:p>
    <w:p w:rsidR="00A77B3E" w:rsidRDefault="008B5057">
      <w:pPr>
        <w:spacing w:before="120" w:after="120"/>
        <w:ind w:left="794" w:hanging="340"/>
      </w:pPr>
      <w:r>
        <w:t>b) </w:t>
      </w:r>
      <w:r>
        <w:tab/>
        <w:t xml:space="preserve"> promocję działalności organizacji pozarządowych i innych podmiotów prowadzących działalność pożytku publicznego na stronie internetowej Gminy Bojadła.</w:t>
      </w:r>
    </w:p>
    <w:p w:rsidR="00A77B3E" w:rsidRDefault="008B5057">
      <w:pPr>
        <w:keepNext/>
        <w:jc w:val="center"/>
      </w:pPr>
      <w:r>
        <w:rPr>
          <w:b/>
        </w:rPr>
        <w:lastRenderedPageBreak/>
        <w:t>Rozdział 4.</w:t>
      </w:r>
      <w:r>
        <w:br/>
      </w:r>
      <w:r>
        <w:rPr>
          <w:b/>
        </w:rPr>
        <w:t>Zakres przedmiotowy współpracy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9. </w:t>
      </w:r>
    </w:p>
    <w:p w:rsidR="00A77B3E" w:rsidRDefault="00625998">
      <w:pPr>
        <w:keepLines/>
        <w:spacing w:before="120" w:after="120"/>
        <w:ind w:left="454" w:hanging="340"/>
      </w:pPr>
      <w:r>
        <w:t>W roku 2017</w:t>
      </w:r>
      <w:r w:rsidR="008B5057">
        <w:t> Gmina Bojadła będzie wspierać lub powierzać zadania publiczne w zakresie: wspierania i upo</w:t>
      </w:r>
      <w:r>
        <w:t xml:space="preserve">wszechniania kultury fizycznej oraz </w:t>
      </w:r>
      <w:r w:rsidR="008B5057">
        <w:t>wspieranie profilaktyki zdrowotnej</w:t>
      </w:r>
      <w:r>
        <w:t>.</w:t>
      </w:r>
      <w:r w:rsidR="008B5057">
        <w:t xml:space="preserve"> </w:t>
      </w:r>
    </w:p>
    <w:p w:rsidR="00A77B3E" w:rsidRDefault="008B5057">
      <w:pPr>
        <w:keepNext/>
        <w:keepLines/>
        <w:jc w:val="center"/>
      </w:pPr>
      <w:r>
        <w:rPr>
          <w:b/>
        </w:rPr>
        <w:t>Rozdział 5.</w:t>
      </w:r>
      <w:r>
        <w:br/>
      </w:r>
      <w:r>
        <w:rPr>
          <w:b/>
        </w:rPr>
        <w:t>Priorytetowe zadania publiczne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10. </w:t>
      </w:r>
    </w:p>
    <w:p w:rsidR="00A77B3E" w:rsidRDefault="00625998">
      <w:pPr>
        <w:keepLines/>
        <w:spacing w:before="120" w:after="120"/>
        <w:ind w:left="794" w:hanging="283"/>
      </w:pPr>
      <w:r>
        <w:t>1. W roku 2017</w:t>
      </w:r>
      <w:r w:rsidR="008B5057">
        <w:t> priorytetowe obszary współpracy obejmują sferę zadań z zakresu:</w:t>
      </w:r>
    </w:p>
    <w:p w:rsidR="00A77B3E" w:rsidRDefault="008B5057">
      <w:pPr>
        <w:keepLines/>
        <w:spacing w:before="120" w:after="120"/>
        <w:ind w:left="1928" w:hanging="283"/>
      </w:pPr>
      <w:r>
        <w:t>1) Upowszechniania kultury fizycznej, w tym między innymi organizację treningów i rozgrywek sportowych dla różnych grup wiekowych ,</w:t>
      </w:r>
    </w:p>
    <w:p w:rsidR="00A77B3E" w:rsidRDefault="008B5057">
      <w:pPr>
        <w:keepLines/>
        <w:spacing w:before="120" w:after="120"/>
        <w:ind w:left="1928" w:hanging="283"/>
      </w:pPr>
      <w:r>
        <w:t>2) wspierania działań na rzecz profilaktyki zdrowotnej,</w:t>
      </w:r>
    </w:p>
    <w:p w:rsidR="00A77B3E" w:rsidRDefault="008B5057">
      <w:pPr>
        <w:keepLines/>
        <w:spacing w:before="120" w:after="120"/>
        <w:ind w:left="794" w:hanging="283"/>
      </w:pPr>
      <w:r>
        <w:t>2. Zadania publiczne określone w ust. 1 realizowane będą przez organizacje pozarządowe i inne podmioty prowadzące działalność pożytku publicznego wyłonione w drodze konkursów.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11. </w:t>
      </w:r>
    </w:p>
    <w:p w:rsidR="00A77B3E" w:rsidRDefault="008B5057">
      <w:pPr>
        <w:keepLines/>
        <w:spacing w:before="120" w:after="120"/>
        <w:ind w:left="454" w:hanging="340"/>
      </w:pPr>
      <w:r>
        <w:t>Organizacje pozarządowe oraz inne podmioty prowadzące działalność pożytku publicznego mogą z własnej inicjatywy złożyć ofertę realizacji zadań publicznych, w tym także tych, które dotychczas realizowane były w inny sposób, w tym przez organy administracji publicznej. Oferty takie rozpatrywane są w trybie i na zasadach określonych w ustawie.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12. </w:t>
      </w:r>
    </w:p>
    <w:p w:rsidR="00A77B3E" w:rsidRDefault="008B5057">
      <w:pPr>
        <w:keepLines/>
        <w:spacing w:before="120" w:after="120"/>
        <w:ind w:left="454" w:hanging="340"/>
      </w:pPr>
      <w:r>
        <w:t>O środki w ramach współpracy mogą ubiegać się wyłącznie organizacje prowadzące działalność na rzecz mieszkańców Gminy Bojadła.</w:t>
      </w:r>
    </w:p>
    <w:p w:rsidR="00A77B3E" w:rsidRDefault="008B5057">
      <w:pPr>
        <w:keepNext/>
        <w:keepLines/>
        <w:jc w:val="center"/>
      </w:pPr>
      <w:r>
        <w:rPr>
          <w:b/>
        </w:rPr>
        <w:t>Rozdział 6.</w:t>
      </w:r>
      <w:r>
        <w:br/>
      </w:r>
      <w:r>
        <w:rPr>
          <w:b/>
        </w:rPr>
        <w:t>Sposób realizacji programu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13. </w:t>
      </w:r>
    </w:p>
    <w:p w:rsidR="00A77B3E" w:rsidRDefault="008B5057">
      <w:pPr>
        <w:keepLines/>
        <w:spacing w:before="120" w:after="120"/>
        <w:ind w:left="454" w:hanging="340"/>
      </w:pPr>
      <w:r>
        <w:t>Cele zawarte w programie powinny być realizowane przez:</w:t>
      </w:r>
    </w:p>
    <w:p w:rsidR="00A77B3E" w:rsidRDefault="008B5057">
      <w:pPr>
        <w:keepLines/>
        <w:spacing w:before="120" w:after="120"/>
        <w:ind w:left="1134" w:hanging="283"/>
      </w:pPr>
      <w:r>
        <w:t>1) Wzajemne informowanie się o planowanych kierunkach działalności;</w:t>
      </w:r>
    </w:p>
    <w:p w:rsidR="00A77B3E" w:rsidRDefault="008B5057">
      <w:pPr>
        <w:keepLines/>
        <w:spacing w:before="120" w:after="120"/>
        <w:ind w:left="1134" w:hanging="283"/>
      </w:pPr>
      <w:r>
        <w:t>2) Zlecanie realizacji zadań publicznych przez organizacje pozarządowe oraz inne podmioty prowadzące działalność pożytku publicznego poprzez powierzanie wykonywania zadań publicznych, wraz z udzieleniem dotacji na finansowanie ich realizacji lub wspieranie wykonywania zadań publicznych wraz z udzieleniem dotacji na ich finansowanie;</w:t>
      </w:r>
    </w:p>
    <w:p w:rsidR="00A77B3E" w:rsidRDefault="008B5057">
      <w:pPr>
        <w:keepLines/>
        <w:spacing w:before="120" w:after="120"/>
        <w:ind w:left="1134" w:hanging="283"/>
      </w:pPr>
      <w:r>
        <w:t>3) Współpracę w pozyskiwaniu środków finansowych z innych źródeł, w szczególności z funduszy strukturalnych Unii Europejskiej;</w:t>
      </w:r>
    </w:p>
    <w:p w:rsidR="00A77B3E" w:rsidRDefault="008B5057">
      <w:pPr>
        <w:keepLines/>
        <w:spacing w:before="120" w:after="120"/>
        <w:ind w:left="1134" w:hanging="283"/>
      </w:pPr>
      <w:r>
        <w:t>4) Użyczanie, bądź wynajmowanie na preferencyjnych warunkach lokali na spotkania i prowadzenie działalności organizacjom pozarządowym i innym podmiotom prowadzącym działalność pożytku publicznego;</w:t>
      </w:r>
    </w:p>
    <w:p w:rsidR="00A77B3E" w:rsidRDefault="008B5057">
      <w:pPr>
        <w:keepLines/>
        <w:spacing w:before="120" w:after="120"/>
        <w:ind w:left="1134" w:hanging="283"/>
      </w:pPr>
      <w:r>
        <w:t>5) Promocję działalności organizacji pozarządowych, między innymi poprzez udostępnienie organizacjom strony internetowej Urzędu Gminy Bojadła, do zamieszczania własnych publikacji;</w:t>
      </w:r>
    </w:p>
    <w:p w:rsidR="00F42537" w:rsidRDefault="008B5057">
      <w:pPr>
        <w:keepNext/>
        <w:spacing w:before="280"/>
        <w:jc w:val="center"/>
      </w:pPr>
      <w:r>
        <w:rPr>
          <w:b/>
        </w:rPr>
        <w:lastRenderedPageBreak/>
        <w:t>§ 14. </w:t>
      </w:r>
    </w:p>
    <w:p w:rsidR="00A77B3E" w:rsidRDefault="00625998">
      <w:pPr>
        <w:keepLines/>
        <w:spacing w:before="120" w:after="120"/>
        <w:ind w:left="454" w:hanging="340"/>
      </w:pPr>
      <w:r>
        <w:t>W roku 2017</w:t>
      </w:r>
      <w:r w:rsidR="008B5057">
        <w:t> ogłoszony zostanie konkurs na realizacje zadania publicznego w zakresie upow</w:t>
      </w:r>
      <w:r>
        <w:t xml:space="preserve">szechniania kultury fizycznej  oraz </w:t>
      </w:r>
      <w:r w:rsidR="008B5057">
        <w:t>profilaktyki zdrowotnej</w:t>
      </w:r>
      <w:r>
        <w:t>.</w:t>
      </w:r>
      <w:r w:rsidR="008B5057">
        <w:t xml:space="preserve"> </w:t>
      </w:r>
    </w:p>
    <w:p w:rsidR="00A77B3E" w:rsidRDefault="008B5057">
      <w:pPr>
        <w:keepNext/>
        <w:keepLines/>
        <w:jc w:val="center"/>
      </w:pPr>
      <w:r>
        <w:rPr>
          <w:b/>
        </w:rPr>
        <w:t>Rozdział 7.</w:t>
      </w:r>
      <w:r>
        <w:br/>
      </w:r>
      <w:r>
        <w:rPr>
          <w:b/>
        </w:rPr>
        <w:t>Wysokość środków planowanych na realizację programu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15. </w:t>
      </w:r>
    </w:p>
    <w:p w:rsidR="00A77B3E" w:rsidRDefault="008B5057">
      <w:pPr>
        <w:keepLines/>
        <w:spacing w:before="120" w:after="120"/>
        <w:ind w:left="454" w:hanging="340"/>
      </w:pPr>
      <w:r>
        <w:t>Gmina Bojadła na</w:t>
      </w:r>
      <w:r w:rsidR="00625998">
        <w:t xml:space="preserve"> realizację Programu w roku 2017</w:t>
      </w:r>
      <w:r>
        <w:t> planuje</w:t>
      </w:r>
      <w:r w:rsidR="00625998">
        <w:t xml:space="preserve"> środki finansowe w wysokości 26.5</w:t>
      </w:r>
      <w:r>
        <w:t>00 złotych.</w:t>
      </w:r>
    </w:p>
    <w:p w:rsidR="00A77B3E" w:rsidRDefault="008B5057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>Sposób tworzenia programu oraz przebieg konsultacji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16. </w:t>
      </w:r>
    </w:p>
    <w:p w:rsidR="00A77B3E" w:rsidRDefault="008B5057">
      <w:pPr>
        <w:keepLines/>
        <w:spacing w:before="120" w:after="120"/>
        <w:ind w:left="454" w:hanging="340"/>
      </w:pPr>
      <w:r>
        <w:t>Program Współpracy Gminy Bojadła z organizacjami pozarządowymi oraz innymi podmiotami prowadzącymi działalność pożytku publicznego utworzony został na bazie projektu programu, który to konsultowany był z organizacjami pozarządowymi funkcjonującymi na terenie Gminy Bojadła, zgodnie z uchwałą Rady Gminy Bojadła w sprawie określenia szczegółowego sposobu konsultowania z organizacjami pozarządowymi lub innymi podmiotami, o których mowa w art. 3 ust. 3 ustawy o działalności pożytku publicznego i o wolontariacie projektów aktów prawa miejscowego w dziedzinach dotyczących działalności statutowej tych organizacji. Projekt Programu zamieszczony jest na tablicy ogłoszeń oraz na stronie internetowej Urzędu Gminy Bojadła. Uwagi i wnioski dotyczące programu można składać nie później niż 7 dni po umieszczeniu projektu na stronie internetowej osobiście w Urzędzie lub za pośrednictwem poczty elektronicznej na adres marta@bojadla.pl lub poczty tradycyjnej na adres Urzędu Gminy Bojadła.</w:t>
      </w:r>
    </w:p>
    <w:p w:rsidR="00A77B3E" w:rsidRDefault="008B5057">
      <w:pPr>
        <w:keepNext/>
        <w:keepLines/>
        <w:jc w:val="center"/>
      </w:pPr>
      <w:r>
        <w:rPr>
          <w:b/>
        </w:rPr>
        <w:t>Rozdział 9.</w:t>
      </w:r>
      <w:r>
        <w:br/>
      </w:r>
      <w:r>
        <w:rPr>
          <w:b/>
        </w:rPr>
        <w:t>Tryb powoływania i zasady działania komisji konkursowych do opiniowania ofert</w:t>
      </w:r>
    </w:p>
    <w:p w:rsidR="00A77B3E" w:rsidRDefault="008B5057">
      <w:pPr>
        <w:spacing w:before="280" w:after="280"/>
        <w:jc w:val="center"/>
        <w:rPr>
          <w:b/>
        </w:rPr>
      </w:pPr>
      <w:r>
        <w:rPr>
          <w:b/>
        </w:rPr>
        <w:t>w otwartych konkursach ofert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17. </w:t>
      </w:r>
    </w:p>
    <w:p w:rsidR="00A77B3E" w:rsidRDefault="008B5057">
      <w:pPr>
        <w:keepLines/>
        <w:spacing w:before="120" w:after="120"/>
        <w:ind w:left="794" w:hanging="283"/>
      </w:pPr>
      <w:r>
        <w:t>1. Komisje konkursowe powoływane są przez Wójta Gminy Bojadła w celu opiniowania ofert złożonych w otwartych konkursach .</w:t>
      </w:r>
    </w:p>
    <w:p w:rsidR="00A77B3E" w:rsidRDefault="008B5057">
      <w:pPr>
        <w:keepLines/>
        <w:spacing w:before="120" w:after="120"/>
        <w:ind w:left="794" w:hanging="283"/>
      </w:pPr>
      <w:r>
        <w:t>2. W skład komisji konkursowej powołanej przez organ jednostki samorządu terytorialnego wchodzą przedstawiciele Wójta Gminy Bojadła.</w:t>
      </w:r>
    </w:p>
    <w:p w:rsidR="00A77B3E" w:rsidRDefault="008B5057">
      <w:pPr>
        <w:keepLines/>
        <w:spacing w:before="120" w:after="120"/>
        <w:ind w:left="794" w:hanging="283"/>
      </w:pPr>
      <w:r>
        <w:t>3. W skład komisji konkursowej wchodzą także osoby wskazane przez organizacje pozarządowe lub inne podmioty prowadzące działalność pożytku publicznego, z wyłączeniem osób wskazanych przez organizacje pozarządowe lub inne podmioty prowadzące działalność pożytku publicznego biorące udział w konkursie.</w:t>
      </w:r>
    </w:p>
    <w:p w:rsidR="00A77B3E" w:rsidRDefault="008B5057">
      <w:pPr>
        <w:keepLines/>
        <w:spacing w:before="120" w:after="120"/>
        <w:ind w:left="794" w:hanging="283"/>
      </w:pPr>
      <w:r>
        <w:t>4. Komisja konkursowa może działać bez udziału osób wskazanych przez organizację pozarządowe, jeżeli żadna organizacja nie wskaże osób do składu komisji konkursowej, wskazane osoby nie wezmą udziału w pracach komisji lub gdy osoby powołane w skład komisji konkursowej podlegają wyłączeniu na podstawie art. 15 ust. 2d lub art. 15 ust. 2f ustawy o działalności pożytku publicznego i o wolontariacie.</w:t>
      </w:r>
    </w:p>
    <w:p w:rsidR="00A77B3E" w:rsidRDefault="008B5057">
      <w:pPr>
        <w:keepLines/>
        <w:spacing w:before="120" w:after="120"/>
        <w:ind w:left="794" w:hanging="283"/>
      </w:pPr>
      <w:r>
        <w:t>5. Komisja konkursowa powoływana jest zarządzeniem Wójta Gminy Bojadła niezwłocznie po zamknięciu konkursu.</w:t>
      </w:r>
    </w:p>
    <w:p w:rsidR="00A77B3E" w:rsidRDefault="008B5057">
      <w:pPr>
        <w:keepLines/>
        <w:spacing w:before="120" w:after="120"/>
        <w:ind w:left="794" w:hanging="283"/>
      </w:pPr>
      <w:r>
        <w:t>6. Komisja konkursowa działa w oparciu o właściwe ustawy oraz zasady: pomocniczości, suwerenności stron, partnerstwa, efektywności, uczciwej konkurencji i jawności.</w:t>
      </w:r>
    </w:p>
    <w:p w:rsidR="00F42537" w:rsidRDefault="008B5057">
      <w:pPr>
        <w:keepNext/>
        <w:spacing w:before="280"/>
        <w:jc w:val="center"/>
      </w:pPr>
      <w:r>
        <w:rPr>
          <w:b/>
        </w:rPr>
        <w:lastRenderedPageBreak/>
        <w:t>§ 18. </w:t>
      </w:r>
    </w:p>
    <w:p w:rsidR="00A77B3E" w:rsidRDefault="008B5057">
      <w:pPr>
        <w:keepLines/>
        <w:spacing w:before="120" w:after="120"/>
        <w:ind w:left="454" w:hanging="340"/>
      </w:pPr>
      <w:r>
        <w:t>W przypadku wyłączenia z udziału w pracach komisji lub postępowania lub nieobecności członków komisji, posiedzenie odbywa się pod warunkiem, że bierze w nim udział co najmniej połowa składu komisji.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19. </w:t>
      </w:r>
    </w:p>
    <w:p w:rsidR="00A77B3E" w:rsidRDefault="008B5057">
      <w:pPr>
        <w:keepLines/>
        <w:spacing w:before="120" w:after="120"/>
        <w:ind w:left="794" w:hanging="283"/>
      </w:pPr>
      <w:r>
        <w:t>1. Udział w pracach komisji konkursowych jest nieodpłatny.</w:t>
      </w:r>
    </w:p>
    <w:p w:rsidR="00A77B3E" w:rsidRDefault="008B5057">
      <w:pPr>
        <w:keepLines/>
        <w:spacing w:before="120" w:after="120"/>
        <w:ind w:left="794" w:hanging="283"/>
      </w:pPr>
      <w:r>
        <w:t>2. Członkom komisji konkursowych nie przysługuje zwrot kosztów podróży.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20. </w:t>
      </w:r>
    </w:p>
    <w:p w:rsidR="00A77B3E" w:rsidRDefault="008B5057">
      <w:pPr>
        <w:keepLines/>
        <w:spacing w:before="120" w:after="120"/>
        <w:ind w:left="454" w:hanging="340"/>
      </w:pPr>
      <w:r>
        <w:t>Komisja, przystępując do oceny złożonych ofert, w pierwszej kolejności:</w:t>
      </w:r>
    </w:p>
    <w:p w:rsidR="00A77B3E" w:rsidRDefault="008B5057">
      <w:pPr>
        <w:keepLines/>
        <w:spacing w:before="120" w:after="120"/>
        <w:ind w:left="1134" w:hanging="283"/>
      </w:pPr>
      <w:r>
        <w:t>1) dokonuje oceny ofert pod względem formalnym;</w:t>
      </w:r>
    </w:p>
    <w:p w:rsidR="00A77B3E" w:rsidRDefault="008B5057">
      <w:pPr>
        <w:keepLines/>
        <w:spacing w:before="120" w:after="120"/>
        <w:ind w:left="1134" w:hanging="283"/>
      </w:pPr>
      <w:r>
        <w:t>2) odrzuca oferty nie spełniające formalnych warunków konkursu lub złożone po terminie.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21. </w:t>
      </w:r>
    </w:p>
    <w:p w:rsidR="00A77B3E" w:rsidRDefault="008B5057">
      <w:pPr>
        <w:keepLines/>
        <w:spacing w:before="120" w:after="120"/>
        <w:ind w:left="454" w:hanging="340"/>
      </w:pPr>
      <w:r>
        <w:t>Komisja konkursowa przy rozpatrywaniu ofert:</w:t>
      </w:r>
    </w:p>
    <w:p w:rsidR="00A77B3E" w:rsidRDefault="008B5057">
      <w:pPr>
        <w:keepLines/>
        <w:spacing w:before="120" w:after="120"/>
        <w:ind w:left="1134" w:hanging="283"/>
      </w:pPr>
      <w:r>
        <w:t>1) ocenia możliwość realizacji zadania przez organizację pozarządową, w tym spełnienie wymogów określonych w ogłoszeniu o otwartym konkursie ofert;</w:t>
      </w:r>
    </w:p>
    <w:p w:rsidR="00A77B3E" w:rsidRDefault="008B5057">
      <w:pPr>
        <w:keepLines/>
        <w:spacing w:before="120" w:after="120"/>
        <w:ind w:left="1134" w:hanging="283"/>
      </w:pPr>
      <w:r>
        <w:t>2) ocenia przedstawioną kalkulację kosztów realizacji zadania, w tym w odniesieniu do zakresu rzeczowego zadania;</w:t>
      </w:r>
    </w:p>
    <w:p w:rsidR="00A77B3E" w:rsidRDefault="008B5057">
      <w:pPr>
        <w:keepLines/>
        <w:spacing w:before="120" w:after="120"/>
        <w:ind w:left="1134" w:hanging="283"/>
      </w:pPr>
      <w:r>
        <w:t>3) uwzględnia dotychczasowe doświadczenie przy realizacji zadań zleconych biorąc pod uwagę rzetelność i terminowość oraz sposób rozliczenia otrzymanych na ten cel środków;</w:t>
      </w:r>
    </w:p>
    <w:p w:rsidR="00A77B3E" w:rsidRDefault="008B5057">
      <w:pPr>
        <w:keepLines/>
        <w:spacing w:before="120" w:after="120"/>
        <w:ind w:left="1134" w:hanging="283"/>
      </w:pPr>
      <w:r>
        <w:t>4) ocenia proponowaną jakość wykonania zadania i kwalifikacje osób przy udziale których wnioskodawca będzie realizował zadanie publiczne;</w:t>
      </w:r>
    </w:p>
    <w:p w:rsidR="00A77B3E" w:rsidRDefault="008B5057">
      <w:pPr>
        <w:keepLines/>
        <w:spacing w:before="120" w:after="120"/>
        <w:ind w:left="1134" w:hanging="283"/>
      </w:pPr>
      <w:r>
        <w:t>5) w przypadku zlecenia realizacji zadań publicznych w formie wspierania uwzględnia planowany przez organizację pozarządową udział środków finansowych własnych lub środków pochodzących z innych źródeł na realizację zadania publicznego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22. </w:t>
      </w:r>
    </w:p>
    <w:p w:rsidR="00A77B3E" w:rsidRDefault="008B5057">
      <w:pPr>
        <w:keepLines/>
        <w:spacing w:before="120" w:after="120"/>
        <w:ind w:left="454" w:hanging="340"/>
      </w:pPr>
      <w:r>
        <w:t>Komisja ustalając propozycje kwot dotacji dla organizacji pozarządowych, które złożyły ofertę w konkursie, uwzględnia wysokość środków publicznych przeznaczonych na realizację zadania.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23. </w:t>
      </w:r>
    </w:p>
    <w:p w:rsidR="00A77B3E" w:rsidRDefault="008B5057">
      <w:pPr>
        <w:keepLines/>
        <w:spacing w:before="120" w:after="120"/>
        <w:ind w:left="794" w:hanging="283"/>
      </w:pPr>
      <w:r>
        <w:t>1. Z przebiegu prac komisja sporządza protokół zawierający w szczególności ilość złożonych w terminie ofert, uzasadnienie wyboru lub odrzucenia ofert uczestniczących w postępowaniu konkursowym oraz propozycje kwot dotacji dla wybranych ofert.</w:t>
      </w:r>
    </w:p>
    <w:p w:rsidR="00A77B3E" w:rsidRDefault="008B5057">
      <w:pPr>
        <w:keepLines/>
        <w:spacing w:before="120" w:after="120"/>
        <w:ind w:left="794" w:hanging="283"/>
      </w:pPr>
      <w:r>
        <w:t>2. Protokół z przebiegu prac komisji przedkłada się Wójtowi Gminy Bojadła.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24. </w:t>
      </w:r>
    </w:p>
    <w:p w:rsidR="00A77B3E" w:rsidRDefault="008B5057">
      <w:pPr>
        <w:keepLines/>
        <w:spacing w:before="120" w:after="120"/>
        <w:ind w:left="454" w:hanging="340"/>
      </w:pPr>
      <w:r>
        <w:t>Ostateczną decyzję w sprawie wyboru ofert oraz wysokości dotacji podejmuje Wójt Gminy Bojadła w oparciu o protokół komisji.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25. </w:t>
      </w:r>
    </w:p>
    <w:p w:rsidR="00A77B3E" w:rsidRDefault="008B5057">
      <w:pPr>
        <w:keepLines/>
        <w:spacing w:before="120" w:after="120"/>
        <w:ind w:left="454" w:hanging="340"/>
      </w:pPr>
      <w:r>
        <w:t>Wyniki otwartego konkursu ogłasza się niezwłocznie po wyborze ofert w taki sposób jaki był ogłaszany konkurs.</w:t>
      </w:r>
    </w:p>
    <w:p w:rsidR="00A77B3E" w:rsidRDefault="008B5057">
      <w:pPr>
        <w:keepNext/>
        <w:keepLines/>
        <w:jc w:val="center"/>
      </w:pPr>
      <w:r>
        <w:rPr>
          <w:b/>
        </w:rPr>
        <w:lastRenderedPageBreak/>
        <w:t>Rozdział 10.</w:t>
      </w:r>
      <w:r>
        <w:br/>
      </w:r>
      <w:r>
        <w:rPr>
          <w:b/>
        </w:rPr>
        <w:t>Sposób oceny realizacji programu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26. </w:t>
      </w:r>
    </w:p>
    <w:p w:rsidR="00A77B3E" w:rsidRDefault="008B5057">
      <w:pPr>
        <w:keepLines/>
        <w:spacing w:before="120" w:after="120"/>
        <w:ind w:left="794" w:hanging="283"/>
      </w:pPr>
      <w:r>
        <w:t>1. Gmina Bojadła w trakcie wykonywania zadania przez organizacje pozarządowe sprawuje kontrolę prawidłowości wykonania zadania, w tym wydatkowania przeznaczonych na jego realizację środków finansowych. Kontrola i ocena realizacji zadania przebiegać będzie na zasadach określonych w ustawie. Gmina Bojadła może żądać od organizacji pozarządowych częściowych sprawozdań z realizacji zadania.</w:t>
      </w:r>
    </w:p>
    <w:p w:rsidR="00A77B3E" w:rsidRDefault="008B5057">
      <w:pPr>
        <w:keepLines/>
        <w:spacing w:before="120" w:after="120"/>
        <w:ind w:left="794" w:hanging="283"/>
      </w:pPr>
      <w:r>
        <w:t>2. Miernikami efektywności realizacji Programu w danym roku będą informacje dotyczące w szczególności:</w:t>
      </w:r>
    </w:p>
    <w:p w:rsidR="00A77B3E" w:rsidRDefault="008B5057">
      <w:pPr>
        <w:keepLines/>
        <w:spacing w:before="120" w:after="120"/>
        <w:ind w:left="1928" w:hanging="283"/>
      </w:pPr>
      <w:r>
        <w:t>1) </w:t>
      </w:r>
      <w:r>
        <w:tab/>
        <w:t xml:space="preserve"> liczbie ogłoszonych konkursów;</w:t>
      </w:r>
    </w:p>
    <w:p w:rsidR="00A77B3E" w:rsidRDefault="008B5057">
      <w:pPr>
        <w:keepLines/>
        <w:spacing w:before="120" w:after="120"/>
        <w:ind w:left="1928" w:hanging="283"/>
      </w:pPr>
      <w:r>
        <w:t>2) </w:t>
      </w:r>
      <w:r>
        <w:tab/>
        <w:t xml:space="preserve"> wysokości środków finansowych przeznaczonych na realizację programu;</w:t>
      </w:r>
    </w:p>
    <w:p w:rsidR="00A77B3E" w:rsidRDefault="008B5057">
      <w:pPr>
        <w:keepLines/>
        <w:spacing w:before="120" w:after="120"/>
        <w:ind w:left="1928" w:hanging="283"/>
      </w:pPr>
      <w:r>
        <w:t>3) </w:t>
      </w:r>
      <w:r>
        <w:tab/>
        <w:t xml:space="preserve"> liczbie organizacji pozarządowych biorących udział w realizacji programu;</w:t>
      </w:r>
    </w:p>
    <w:p w:rsidR="00A77B3E" w:rsidRDefault="008B5057">
      <w:pPr>
        <w:keepLines/>
        <w:spacing w:before="120" w:after="120"/>
        <w:ind w:left="1928" w:hanging="283"/>
      </w:pPr>
      <w:r>
        <w:t>4) </w:t>
      </w:r>
      <w:r>
        <w:tab/>
        <w:t xml:space="preserve"> liczbie osób zaangażowanych w realizację programu;</w:t>
      </w:r>
    </w:p>
    <w:p w:rsidR="00A77B3E" w:rsidRDefault="008B5057">
      <w:pPr>
        <w:keepLines/>
        <w:spacing w:before="120" w:after="120"/>
        <w:ind w:left="1928" w:hanging="283"/>
      </w:pPr>
      <w:r>
        <w:t>5) </w:t>
      </w:r>
      <w:r>
        <w:tab/>
        <w:t xml:space="preserve"> liczbie osób, które były adresatami działań ujętych w programie.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27. </w:t>
      </w:r>
    </w:p>
    <w:p w:rsidR="00F42537" w:rsidRDefault="008B5057" w:rsidP="00625998">
      <w:pPr>
        <w:keepLines/>
        <w:spacing w:before="120" w:after="120"/>
        <w:ind w:left="454" w:hanging="340"/>
      </w:pPr>
      <w:r>
        <w:t>Wójt Gminy Bojadła składa Radzie Gminy sprawozdanie z realizacji programu w terminie do dnia 30 kwietnia następnego roku. Sprawozdanie z realizacji programu umieszcza się na stronie internetowej Urzędu Gminy Bojadła w Biuletynie Informacji Publicznej.</w:t>
      </w:r>
    </w:p>
    <w:p w:rsidR="000865B9" w:rsidRDefault="008B5057">
      <w:pPr>
        <w:keepNext/>
        <w:spacing w:before="280" w:after="280"/>
        <w:jc w:val="center"/>
        <w:rPr>
          <w:b/>
        </w:rPr>
      </w:pPr>
      <w:r>
        <w:rPr>
          <w:b/>
        </w:rPr>
        <w:t>§  29.</w:t>
      </w:r>
    </w:p>
    <w:p w:rsidR="00A77B3E" w:rsidRPr="000865B9" w:rsidRDefault="008B5057">
      <w:pPr>
        <w:keepNext/>
        <w:spacing w:before="280" w:after="280"/>
        <w:jc w:val="center"/>
      </w:pPr>
      <w:r>
        <w:rPr>
          <w:b/>
        </w:rPr>
        <w:t xml:space="preserve"> </w:t>
      </w:r>
      <w:r w:rsidRPr="000865B9">
        <w:t>Uchwała wchodzi</w:t>
      </w:r>
      <w:r w:rsidR="00625998">
        <w:t xml:space="preserve"> w życie z dniem 1 stycznia 2017</w:t>
      </w:r>
      <w:r w:rsidRPr="000865B9">
        <w:t> r i podlega ogłoszeniu w Dzienniku Urzędowym Województwa Lubuskiego.</w:t>
      </w:r>
    </w:p>
    <w:p w:rsidR="00A77B3E" w:rsidRDefault="00125527">
      <w:pPr>
        <w:keepNext/>
        <w:spacing w:before="280" w:after="280"/>
        <w:jc w:val="center"/>
        <w:rPr>
          <w:b/>
        </w:rPr>
      </w:pPr>
    </w:p>
    <w:p w:rsidR="00A77B3E" w:rsidRDefault="008B5057">
      <w:pPr>
        <w:keepNext/>
        <w:rPr>
          <w:b/>
        </w:rPr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4253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537" w:rsidRDefault="00F42537">
            <w:pPr>
              <w:keepNext/>
              <w:keepLines/>
              <w:jc w:val="left"/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537" w:rsidRDefault="008B5057">
            <w:pPr>
              <w:keepNext/>
              <w:keepLines/>
              <w:spacing w:before="560" w:after="560"/>
              <w:ind w:left="1134" w:right="1134"/>
              <w:jc w:val="center"/>
            </w:pPr>
            <w:r>
              <w:t>Przewodnicząca Rady Gminy w Bojadłach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Elżbieta Szwajkowska</w:t>
            </w:r>
          </w:p>
        </w:tc>
      </w:tr>
    </w:tbl>
    <w:p w:rsidR="00A77B3E" w:rsidRDefault="00125527"/>
    <w:p w:rsidR="00A77B3E" w:rsidRDefault="00125527">
      <w:pPr>
        <w:keepNext/>
        <w:rPr>
          <w:b/>
        </w:rPr>
      </w:pPr>
    </w:p>
    <w:sectPr w:rsidR="00A77B3E"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27" w:rsidRDefault="00125527">
      <w:r>
        <w:separator/>
      </w:r>
    </w:p>
  </w:endnote>
  <w:endnote w:type="continuationSeparator" w:id="0">
    <w:p w:rsidR="00125527" w:rsidRDefault="0012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27" w:rsidRDefault="00125527">
      <w:r>
        <w:separator/>
      </w:r>
    </w:p>
  </w:footnote>
  <w:footnote w:type="continuationSeparator" w:id="0">
    <w:p w:rsidR="00125527" w:rsidRDefault="0012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2537"/>
    <w:rsid w:val="000865B9"/>
    <w:rsid w:val="00125527"/>
    <w:rsid w:val="001E2F2F"/>
    <w:rsid w:val="0058087A"/>
    <w:rsid w:val="00625998"/>
    <w:rsid w:val="008B5057"/>
    <w:rsid w:val="00F4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2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2F2F"/>
    <w:rPr>
      <w:sz w:val="24"/>
      <w:szCs w:val="24"/>
    </w:rPr>
  </w:style>
  <w:style w:type="paragraph" w:styleId="Stopka">
    <w:name w:val="footer"/>
    <w:basedOn w:val="Normalny"/>
    <w:link w:val="StopkaZnak"/>
    <w:rsid w:val="001E2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2F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1824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 BOJADŁACH</Company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rocznego programu współpracy z^organizacjami pozarządowymi i^innymi podmiotami prowadzącymi działalność pożytku publicznego na 2016 r.</dc:subject>
  <dc:creator>dczajkowska</dc:creator>
  <cp:lastModifiedBy>gbosy</cp:lastModifiedBy>
  <cp:revision>5</cp:revision>
  <dcterms:created xsi:type="dcterms:W3CDTF">2015-11-05T10:43:00Z</dcterms:created>
  <dcterms:modified xsi:type="dcterms:W3CDTF">2016-09-21T10:47:00Z</dcterms:modified>
  <cp:category>Akt prawny</cp:category>
</cp:coreProperties>
</file>