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BD" w:rsidRPr="009037D4" w:rsidRDefault="00F023BD" w:rsidP="00F023BD">
      <w:pPr>
        <w:spacing w:before="120" w:after="120" w:line="240" w:lineRule="auto"/>
        <w:jc w:val="right"/>
        <w:rPr>
          <w:rFonts w:ascii="Arial" w:hAnsi="Arial" w:cs="Arial"/>
          <w:b/>
        </w:rPr>
      </w:pPr>
      <w:bookmarkStart w:id="0" w:name="_Hlk64444214"/>
      <w:r w:rsidRPr="009037D4">
        <w:rPr>
          <w:rFonts w:ascii="Arial" w:hAnsi="Arial" w:cs="Arial"/>
          <w:b/>
        </w:rPr>
        <w:t xml:space="preserve">Załącznik nr </w:t>
      </w:r>
      <w:r w:rsidR="00073C4A">
        <w:rPr>
          <w:rFonts w:ascii="Arial" w:hAnsi="Arial" w:cs="Arial"/>
          <w:b/>
        </w:rPr>
        <w:t>7</w:t>
      </w:r>
      <w:bookmarkStart w:id="1" w:name="_GoBack"/>
      <w:bookmarkEnd w:id="1"/>
      <w:r w:rsidRPr="009037D4">
        <w:rPr>
          <w:rFonts w:ascii="Arial" w:hAnsi="Arial" w:cs="Arial"/>
          <w:b/>
        </w:rPr>
        <w:t xml:space="preserve"> do SWZ</w:t>
      </w:r>
    </w:p>
    <w:p w:rsidR="00F023BD" w:rsidRPr="00CF1CFB" w:rsidRDefault="00F023BD" w:rsidP="00F023B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23BD" w:rsidRPr="00607501" w:rsidRDefault="00F023BD" w:rsidP="00607501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7501">
        <w:rPr>
          <w:rFonts w:eastAsia="Times New Roman" w:cstheme="minorHAnsi"/>
          <w:b/>
          <w:sz w:val="24"/>
          <w:szCs w:val="24"/>
          <w:lang w:eastAsia="pl-PL"/>
        </w:rPr>
        <w:t>WYKAZ ROBÓT</w:t>
      </w:r>
      <w:bookmarkEnd w:id="0"/>
    </w:p>
    <w:p w:rsidR="00F023BD" w:rsidRPr="00F023BD" w:rsidRDefault="00F023BD" w:rsidP="00F023BD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</w:rPr>
      </w:pPr>
      <w:r w:rsidRPr="00F023BD">
        <w:rPr>
          <w:rFonts w:eastAsia="Times New Roman" w:cstheme="minorHAnsi"/>
        </w:rPr>
        <w:t xml:space="preserve">Przedmiot zamówienia: </w:t>
      </w:r>
      <w:r w:rsidR="00B078E0" w:rsidRPr="00C92E73">
        <w:rPr>
          <w:b/>
          <w:i/>
        </w:rPr>
        <w:t>Budowa placu zabaw w miejscowości Bełcze jako miejsca integracji społecznej mieszkańców</w:t>
      </w:r>
      <w:r w:rsidRPr="00F023BD">
        <w:rPr>
          <w:rFonts w:eastAsia="Times New Roman" w:cstheme="minorHAnsi"/>
          <w:bCs/>
          <w:spacing w:val="4"/>
          <w:lang w:eastAsia="pl-PL"/>
        </w:rPr>
        <w:t xml:space="preserve"> </w:t>
      </w:r>
    </w:p>
    <w:p w:rsidR="00F023BD" w:rsidRPr="00F023BD" w:rsidRDefault="00F023BD" w:rsidP="00F023BD">
      <w:pPr>
        <w:widowControl w:val="0"/>
        <w:spacing w:before="120" w:after="0" w:line="360" w:lineRule="auto"/>
        <w:rPr>
          <w:rFonts w:eastAsia="Times New Roman" w:cstheme="minorHAnsi"/>
          <w:b/>
        </w:rPr>
      </w:pPr>
      <w:r w:rsidRPr="00F023BD">
        <w:rPr>
          <w:rFonts w:eastAsia="Times New Roman" w:cstheme="minorHAnsi"/>
          <w:b/>
        </w:rPr>
        <w:t>Zamawiający : Gmina Bojadła, ul. Sulechowska 35, 66-130 Bojadła</w:t>
      </w: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  <w:r w:rsidRPr="00F023BD">
        <w:rPr>
          <w:rFonts w:eastAsia="Times New Roman" w:cstheme="minorHAnsi"/>
          <w:b/>
        </w:rPr>
        <w:t xml:space="preserve">Wykonawca: </w:t>
      </w:r>
      <w:r w:rsidRPr="00F023BD">
        <w:rPr>
          <w:rFonts w:eastAsia="Times New Roman" w:cstheme="minorHAnsi"/>
        </w:rPr>
        <w:t xml:space="preserve">( jeżeli oferta składania wspólnie – wpisać dane pełnomocnika i partnerów) </w:t>
      </w:r>
    </w:p>
    <w:p w:rsidR="00F023BD" w:rsidRPr="00F023BD" w:rsidRDefault="00F023BD" w:rsidP="00F023BD">
      <w:pPr>
        <w:widowControl w:val="0"/>
        <w:spacing w:after="0" w:line="276" w:lineRule="auto"/>
        <w:ind w:left="1985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……………..……………………………………..………………………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8408C">
      <w:pPr>
        <w:widowControl w:val="0"/>
        <w:spacing w:after="0" w:line="240" w:lineRule="auto"/>
        <w:ind w:hanging="127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</w:t>
      </w: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     </w:t>
      </w:r>
      <w:r w:rsidRPr="00F023BD">
        <w:rPr>
          <w:rFonts w:eastAsia="Times New Roman" w:cstheme="minorHAnsi"/>
          <w:i/>
        </w:rPr>
        <w:t>( Nazwa i adres wykonawcy/ów )</w:t>
      </w: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ind w:left="5103"/>
        <w:jc w:val="center"/>
        <w:rPr>
          <w:rFonts w:eastAsia="Times New Roman" w:cstheme="minorHAnsi"/>
          <w:lang w:eastAsia="pl-PL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48"/>
        <w:gridCol w:w="1256"/>
        <w:gridCol w:w="2008"/>
        <w:gridCol w:w="1131"/>
      </w:tblGrid>
      <w:tr w:rsidR="005B674B" w:rsidRPr="00F023BD" w:rsidTr="005B674B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Zakres zamówienia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Wartość zadania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 xml:space="preserve"> (kwota brutto)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Data wykonania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Podmiot na rzecz którego roboty te zostały wykonane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Uwagi</w:t>
            </w:r>
          </w:p>
        </w:tc>
      </w:tr>
      <w:tr w:rsidR="005B674B" w:rsidRPr="00F023BD" w:rsidTr="005B674B">
        <w:trPr>
          <w:trHeight w:val="58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B" w:rsidRPr="00F023BD" w:rsidRDefault="005B674B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1. Do wykazu należy załączyć dowody określające czy </w:t>
      </w:r>
      <w:r w:rsidR="00F8408C">
        <w:rPr>
          <w:rFonts w:eastAsia="Times New Roman" w:cstheme="minorHAnsi"/>
          <w:lang w:eastAsia="pl-PL"/>
        </w:rPr>
        <w:t xml:space="preserve">ww. </w:t>
      </w:r>
      <w:r w:rsidRPr="00F023BD">
        <w:rPr>
          <w:rFonts w:eastAsia="Times New Roman" w:cstheme="minorHAnsi"/>
          <w:lang w:eastAsia="pl-PL"/>
        </w:rPr>
        <w:t xml:space="preserve">roboty zostały wykonane należycie, w szczególności czy roboty zostały wykonane zgodnie z przepisami </w:t>
      </w:r>
      <w:sdt>
        <w:sdtPr>
          <w:rPr>
            <w:rFonts w:eastAsia="Times New Roman" w:cstheme="minorHAnsi"/>
            <w:lang w:eastAsia="pl-PL"/>
          </w:rPr>
          <w:tag w:val="LE_LI_T=S&amp;U=ab8a62dc-357a-4d92-9237-ea205441d00f&amp;I=0&amp;S=eyJGb250Q29sb3IiOi0xNjc3NzIxNiwiQmFja2dyb3VuZENvbG9yIjotMTY3NzcyMTYsIlVuZGVybGluZUNvbG9yIjotMTY3NzcyMTYsIlVuZGVybGluZVR5cGUiOjB9"/>
          <w:id w:val="-669409527"/>
          <w:temporary/>
        </w:sdtPr>
        <w:sdtEndPr/>
        <w:sdtContent>
          <w:r w:rsidRPr="00F023BD">
            <w:rPr>
              <w:rFonts w:eastAsia="Times New Roman" w:cstheme="minorHAnsi"/>
              <w:lang w:eastAsia="pl-PL"/>
            </w:rPr>
            <w:t>prawa budowlanego</w:t>
          </w:r>
        </w:sdtContent>
      </w:sdt>
      <w:r w:rsidRPr="00F023BD">
        <w:rPr>
          <w:rFonts w:eastAsia="Times New Roman" w:cstheme="minorHAnsi"/>
          <w:lang w:eastAsia="pl-PL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2. Wykaz robót jak i dokumenty określone w uwadze nr 1 powinny potwierdzać spełnienie przez Wykonawcę warunków udziału w przedmiotowym postępowaniu opisanych w </w:t>
      </w:r>
      <w:r w:rsidR="00F8408C">
        <w:rPr>
          <w:rFonts w:eastAsia="Times New Roman" w:cstheme="minorHAnsi"/>
          <w:lang w:eastAsia="pl-PL"/>
        </w:rPr>
        <w:t xml:space="preserve">Rozdziale X pkt 1 </w:t>
      </w:r>
      <w:proofErr w:type="spellStart"/>
      <w:r w:rsidR="00F8408C">
        <w:rPr>
          <w:rFonts w:eastAsia="Times New Roman" w:cstheme="minorHAnsi"/>
          <w:lang w:eastAsia="pl-PL"/>
        </w:rPr>
        <w:t>ppkt</w:t>
      </w:r>
      <w:proofErr w:type="spellEnd"/>
      <w:r w:rsidR="00F8408C">
        <w:rPr>
          <w:rFonts w:eastAsia="Times New Roman" w:cstheme="minorHAnsi"/>
          <w:lang w:eastAsia="pl-PL"/>
        </w:rPr>
        <w:t xml:space="preserve"> 1.4 SWZ</w:t>
      </w:r>
      <w:r w:rsidRPr="00F023BD">
        <w:rPr>
          <w:rFonts w:eastAsia="Times New Roman" w:cstheme="minorHAnsi"/>
          <w:lang w:eastAsia="pl-PL"/>
        </w:rPr>
        <w:t xml:space="preserve">. 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before="120" w:after="120" w:line="240" w:lineRule="auto"/>
        <w:ind w:left="3545" w:hanging="709"/>
        <w:jc w:val="right"/>
        <w:rPr>
          <w:rFonts w:eastAsia="Times New Roman" w:cstheme="minorHAnsi"/>
          <w:bCs/>
          <w:i/>
          <w:color w:val="000000"/>
          <w:spacing w:val="4"/>
          <w:lang w:eastAsia="pl-PL"/>
        </w:rPr>
      </w:pP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  <w:t xml:space="preserve">  </w:t>
      </w:r>
    </w:p>
    <w:p w:rsidR="00F023BD" w:rsidRPr="00F023BD" w:rsidRDefault="00F023BD" w:rsidP="00F023BD">
      <w:pPr>
        <w:spacing w:before="120" w:after="120" w:line="240" w:lineRule="auto"/>
        <w:ind w:left="4961" w:firstLine="703"/>
        <w:jc w:val="center"/>
        <w:rPr>
          <w:rFonts w:eastAsia="Times New Roman" w:cstheme="minorHAnsi"/>
          <w:bCs/>
          <w:i/>
          <w:color w:val="000000"/>
          <w:spacing w:val="4"/>
          <w:lang w:eastAsia="pl-PL"/>
        </w:rPr>
      </w:pPr>
      <w:bookmarkStart w:id="2" w:name="_Hlk62682566"/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>podpis Wykonawcy/ Pełnomocnika</w:t>
      </w:r>
      <w:bookmarkEnd w:id="2"/>
    </w:p>
    <w:p w:rsidR="006C1931" w:rsidRPr="00F8408C" w:rsidRDefault="006C1931">
      <w:pPr>
        <w:rPr>
          <w:rFonts w:eastAsia="Times New Roman" w:cstheme="minorHAnsi"/>
          <w:bCs/>
          <w:i/>
          <w:color w:val="000000"/>
          <w:spacing w:val="4"/>
          <w:lang w:eastAsia="pl-PL"/>
        </w:rPr>
      </w:pPr>
    </w:p>
    <w:sectPr w:rsidR="006C1931" w:rsidRPr="00F8408C" w:rsidSect="00F023B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49" w:rsidRDefault="00801949" w:rsidP="00F023BD">
      <w:pPr>
        <w:spacing w:after="0" w:line="240" w:lineRule="auto"/>
      </w:pPr>
      <w:r>
        <w:separator/>
      </w:r>
    </w:p>
  </w:endnote>
  <w:endnote w:type="continuationSeparator" w:id="0">
    <w:p w:rsidR="00801949" w:rsidRDefault="00801949" w:rsidP="00F0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Pr="008E3207" w:rsidRDefault="00F023BD" w:rsidP="00F023BD">
    <w:pPr>
      <w:pStyle w:val="Stopka"/>
      <w:jc w:val="center"/>
      <w:rPr>
        <w:b/>
        <w:sz w:val="20"/>
        <w:szCs w:val="20"/>
      </w:rPr>
    </w:pPr>
    <w:r w:rsidRPr="008E3207">
      <w:rPr>
        <w:rFonts w:eastAsia="Times New Roman" w:cstheme="minorHAnsi"/>
        <w:b/>
        <w:i/>
        <w:sz w:val="20"/>
        <w:szCs w:val="20"/>
      </w:rPr>
      <w:t>OR.271.</w:t>
    </w:r>
    <w:r w:rsidR="008E3207">
      <w:rPr>
        <w:rFonts w:eastAsia="Times New Roman" w:cstheme="minorHAnsi"/>
        <w:b/>
        <w:i/>
        <w:sz w:val="20"/>
        <w:szCs w:val="20"/>
      </w:rPr>
      <w:t>1.2024</w:t>
    </w:r>
    <w:r w:rsidRPr="008E3207">
      <w:rPr>
        <w:rFonts w:eastAsia="Times New Roman" w:cstheme="minorHAnsi"/>
        <w:b/>
        <w:i/>
        <w:sz w:val="20"/>
        <w:szCs w:val="20"/>
      </w:rPr>
      <w:t xml:space="preserve">   </w:t>
    </w:r>
    <w:r w:rsidR="008E3207" w:rsidRPr="008E3207">
      <w:rPr>
        <w:b/>
        <w:i/>
        <w:sz w:val="20"/>
        <w:szCs w:val="20"/>
      </w:rPr>
      <w:t>Budowa placu zabaw w miejscowości Bełcze jako miejsca integracji społecznej mieszkańców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49" w:rsidRDefault="00801949" w:rsidP="00F023BD">
      <w:pPr>
        <w:spacing w:after="0" w:line="240" w:lineRule="auto"/>
      </w:pPr>
      <w:r>
        <w:separator/>
      </w:r>
    </w:p>
  </w:footnote>
  <w:footnote w:type="continuationSeparator" w:id="0">
    <w:p w:rsidR="00801949" w:rsidRDefault="00801949" w:rsidP="00F0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Pr="008E3207" w:rsidRDefault="00F023BD">
    <w:pPr>
      <w:pStyle w:val="Nagwek"/>
      <w:rPr>
        <w:sz w:val="18"/>
        <w:szCs w:val="18"/>
      </w:rPr>
    </w:pPr>
    <w:r w:rsidRPr="008E3207">
      <w:rPr>
        <w:noProof/>
        <w:sz w:val="18"/>
        <w:szCs w:val="18"/>
        <w:lang w:eastAsia="pl-PL"/>
      </w:rPr>
      <w:drawing>
        <wp:inline distT="0" distB="0" distL="0" distR="0" wp14:anchorId="4FBFACC0" wp14:editId="07531FCA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D"/>
    <w:rsid w:val="00065181"/>
    <w:rsid w:val="00073C4A"/>
    <w:rsid w:val="005B674B"/>
    <w:rsid w:val="00607501"/>
    <w:rsid w:val="006C1931"/>
    <w:rsid w:val="00801949"/>
    <w:rsid w:val="008E3207"/>
    <w:rsid w:val="009037D4"/>
    <w:rsid w:val="009A2524"/>
    <w:rsid w:val="00B078E0"/>
    <w:rsid w:val="00D0248F"/>
    <w:rsid w:val="00D37D87"/>
    <w:rsid w:val="00ED0477"/>
    <w:rsid w:val="00F023BD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8404D-55BD-418A-A571-94672F1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D"/>
  </w:style>
  <w:style w:type="paragraph" w:styleId="Stopka">
    <w:name w:val="footer"/>
    <w:basedOn w:val="Normalny"/>
    <w:link w:val="Stopka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DAC8-FBED-4507-99B7-1E721307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7</cp:revision>
  <dcterms:created xsi:type="dcterms:W3CDTF">2023-11-21T10:43:00Z</dcterms:created>
  <dcterms:modified xsi:type="dcterms:W3CDTF">2024-02-07T13:49:00Z</dcterms:modified>
</cp:coreProperties>
</file>