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931C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9931C1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Krzysztof Gola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9321E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Bojadłach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931C1" w:rsidRPr="009931C1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01.02.2021 do </w:t>
      </w:r>
      <w:r w:rsidR="009321E3" w:rsidRPr="009931C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</w:t>
      </w:r>
      <w:r w:rsidR="00D118C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</w:t>
      </w:r>
      <w:r w:rsidR="009321E3" w:rsidRPr="009931C1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.02.2021</w:t>
      </w:r>
      <w:r w:rsidR="009321E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9321E3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rzędu</w:t>
      </w:r>
      <w:r w:rsidR="009321E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321E3">
        <w:rPr>
          <w:rFonts w:ascii="Fira Sans" w:eastAsia="Times New Roman" w:hAnsi="Fira Sans" w:cs="Times New Roman"/>
          <w:sz w:val="19"/>
          <w:szCs w:val="19"/>
          <w:lang w:eastAsia="pl-PL"/>
        </w:rPr>
        <w:t>Bojadłach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9321E3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urzad@bojadla.pl),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931C1">
        <w:rPr>
          <w:rFonts w:ascii="Fira Sans" w:eastAsia="Times New Roman" w:hAnsi="Fira Sans" w:cs="Times New Roman"/>
          <w:sz w:val="19"/>
          <w:szCs w:val="19"/>
          <w:lang w:eastAsia="pl-PL"/>
        </w:rPr>
        <w:t>Urzędzie Gminy w Bojadłach, ul. Sulechowska 35, Bojadła, pokój nr 35 i 2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931C1">
        <w:rPr>
          <w:rFonts w:ascii="Fira Sans" w:eastAsia="Times New Roman" w:hAnsi="Fira Sans" w:cs="Times New Roman"/>
          <w:sz w:val="19"/>
          <w:szCs w:val="19"/>
          <w:lang w:eastAsia="pl-PL"/>
        </w:rPr>
        <w:t>68 329 76 02 i 68 329 76 13,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EA0C04" w:rsidRPr="005A530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usc@bojadla.pl</w:t>
        </w:r>
      </w:hyperlink>
      <w:r w:rsidR="009931C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hyperlink r:id="rId10" w:history="1">
        <w:r w:rsidR="00EA0C04" w:rsidRPr="005A530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podatki@bojadla.pl</w:t>
        </w:r>
      </w:hyperlink>
      <w:r w:rsidR="00EA0C0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4E0A10" w:rsidRDefault="001A6AE9" w:rsidP="004E0A1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4E0A10">
        <w:rPr>
          <w:rFonts w:ascii="Fira Sans" w:eastAsia="Times New Roman" w:hAnsi="Fira Sans" w:cs="Times New Roman"/>
          <w:sz w:val="19"/>
          <w:szCs w:val="19"/>
          <w:lang w:eastAsia="pl-PL"/>
        </w:rPr>
        <w:t>Wójt Gminy Bojadła</w:t>
      </w:r>
    </w:p>
    <w:p w:rsidR="00D6492D" w:rsidRDefault="004E0A10" w:rsidP="004E0A1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Krzysztof Gola</w:t>
      </w:r>
    </w:p>
    <w:p w:rsidR="008F0D87" w:rsidRDefault="008F0D8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F0D87" w:rsidRDefault="008F0D8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</w:t>
            </w:r>
            <w:r w:rsidR="008F0D8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ch jest Gminny Komisarz Spisowy Krzysztof Gola-Wójt Gminy Bojadła.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8F0D8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Sulechowska 35, 66-130 Bojadła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1" w:history="1">
              <w:r w:rsidR="008F0D87" w:rsidRPr="005A5304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iod@bojadła.pl</w:t>
              </w:r>
            </w:hyperlink>
            <w:r w:rsidR="008F0D87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2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8F0D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78" w:rsidRDefault="00E75978" w:rsidP="00B712B0">
      <w:pPr>
        <w:spacing w:after="0" w:line="240" w:lineRule="auto"/>
      </w:pPr>
      <w:r>
        <w:separator/>
      </w:r>
    </w:p>
  </w:endnote>
  <w:endnote w:type="continuationSeparator" w:id="0">
    <w:p w:rsidR="00E75978" w:rsidRDefault="00E7597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78" w:rsidRDefault="00E75978" w:rsidP="00B712B0">
      <w:pPr>
        <w:spacing w:after="0" w:line="240" w:lineRule="auto"/>
      </w:pPr>
      <w:r>
        <w:separator/>
      </w:r>
    </w:p>
  </w:footnote>
  <w:footnote w:type="continuationSeparator" w:id="0">
    <w:p w:rsidR="00E75978" w:rsidRDefault="00E7597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E0A10"/>
    <w:rsid w:val="005038BF"/>
    <w:rsid w:val="00524828"/>
    <w:rsid w:val="00541FCD"/>
    <w:rsid w:val="00575089"/>
    <w:rsid w:val="00583BEF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95B57"/>
    <w:rsid w:val="007B63D1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0D87"/>
    <w:rsid w:val="008F74A6"/>
    <w:rsid w:val="00922229"/>
    <w:rsid w:val="009321E3"/>
    <w:rsid w:val="009350C4"/>
    <w:rsid w:val="009601CC"/>
    <w:rsid w:val="0097440B"/>
    <w:rsid w:val="00980F98"/>
    <w:rsid w:val="009931C1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18C3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75978"/>
    <w:rsid w:val="00EA0C04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ojad&#322;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atki@bojad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c@bojad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561C-F835-4825-AAFF-1B858ABE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INFORMATYK</cp:lastModifiedBy>
  <cp:revision>5</cp:revision>
  <dcterms:created xsi:type="dcterms:W3CDTF">2021-01-29T07:32:00Z</dcterms:created>
  <dcterms:modified xsi:type="dcterms:W3CDTF">2021-01-29T12:43:00Z</dcterms:modified>
</cp:coreProperties>
</file>