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C94E89" w:rsidRPr="00815EA9">
        <w:tc>
          <w:tcPr>
            <w:tcW w:w="487" w:type="dxa"/>
            <w:tcBorders>
              <w:top w:val="single" w:sz="4" w:space="0" w:color="000000"/>
              <w:left w:val="single" w:sz="4" w:space="0" w:color="000000"/>
              <w:bottom w:val="single" w:sz="4" w:space="0" w:color="000000"/>
            </w:tcBorders>
            <w:shd w:val="clear" w:color="auto" w:fill="auto"/>
          </w:tcPr>
          <w:p w:rsidR="00C94E89" w:rsidRPr="00815EA9" w:rsidRDefault="00C94E89"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C94E89" w:rsidRPr="00815EA9" w:rsidRDefault="00C94E89">
            <w:pPr>
              <w:rPr>
                <w:rFonts w:ascii="Arial" w:hAnsi="Arial" w:cs="Arial"/>
              </w:rPr>
            </w:pPr>
            <w:r w:rsidRPr="00815EA9">
              <w:rPr>
                <w:rFonts w:ascii="Arial" w:hAnsi="Arial" w:cs="Arial"/>
              </w:rPr>
              <w:t>Załącznik nr 1</w:t>
            </w:r>
            <w:r>
              <w:rPr>
                <w:rFonts w:ascii="Arial" w:hAnsi="Arial" w:cs="Arial"/>
              </w:rPr>
              <w:t>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C94E89" w:rsidRPr="00815EA9" w:rsidRDefault="00A063CC">
            <w:pPr>
              <w:rPr>
                <w:rFonts w:ascii="Arial" w:hAnsi="Arial" w:cs="Arial"/>
              </w:rPr>
            </w:pPr>
            <w:r>
              <w:rPr>
                <w:rFonts w:ascii="Arial" w:hAnsi="Arial" w:cs="Arial"/>
              </w:rPr>
              <w:t>Opis przedmiotu zamówienia – ciągnik z ładowaczem</w:t>
            </w:r>
          </w:p>
        </w:tc>
      </w:tr>
      <w:tr w:rsidR="00A063CC" w:rsidRPr="00815EA9">
        <w:tc>
          <w:tcPr>
            <w:tcW w:w="487" w:type="dxa"/>
            <w:tcBorders>
              <w:top w:val="single" w:sz="4" w:space="0" w:color="000000"/>
              <w:left w:val="single" w:sz="4" w:space="0" w:color="000000"/>
              <w:bottom w:val="single" w:sz="4" w:space="0" w:color="000000"/>
            </w:tcBorders>
            <w:shd w:val="clear" w:color="auto" w:fill="auto"/>
          </w:tcPr>
          <w:p w:rsidR="00A063CC" w:rsidRPr="00815EA9" w:rsidRDefault="00A063CC"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A063CC" w:rsidRPr="00815EA9" w:rsidRDefault="00A063CC" w:rsidP="00D468C8">
            <w:pPr>
              <w:rPr>
                <w:rFonts w:ascii="Arial" w:hAnsi="Arial" w:cs="Arial"/>
              </w:rPr>
            </w:pPr>
            <w:r w:rsidRPr="00815EA9">
              <w:rPr>
                <w:rFonts w:ascii="Arial" w:hAnsi="Arial" w:cs="Arial"/>
              </w:rPr>
              <w:t>Załącznik nr 1</w:t>
            </w:r>
            <w:r>
              <w:rPr>
                <w:rFonts w:ascii="Arial" w:hAnsi="Arial" w:cs="Arial"/>
              </w:rPr>
              <w:t>b</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A063CC" w:rsidRPr="00815EA9" w:rsidRDefault="00A063CC" w:rsidP="008019B1">
            <w:pPr>
              <w:rPr>
                <w:rFonts w:ascii="Arial" w:hAnsi="Arial" w:cs="Arial"/>
              </w:rPr>
            </w:pPr>
            <w:r>
              <w:rPr>
                <w:rFonts w:ascii="Arial" w:hAnsi="Arial" w:cs="Arial"/>
              </w:rPr>
              <w:t xml:space="preserve">Opis przedmiotu zamówienia – </w:t>
            </w:r>
            <w:r w:rsidR="008019B1">
              <w:rPr>
                <w:rFonts w:ascii="Arial" w:hAnsi="Arial" w:cs="Arial"/>
              </w:rPr>
              <w:t xml:space="preserve">beczka asenizacyjna </w:t>
            </w:r>
          </w:p>
        </w:tc>
      </w:tr>
      <w:tr w:rsidR="00A063CC" w:rsidRPr="00815EA9">
        <w:tc>
          <w:tcPr>
            <w:tcW w:w="487" w:type="dxa"/>
            <w:tcBorders>
              <w:top w:val="single" w:sz="4" w:space="0" w:color="000000"/>
              <w:left w:val="single" w:sz="4" w:space="0" w:color="000000"/>
              <w:bottom w:val="single" w:sz="4" w:space="0" w:color="000000"/>
            </w:tcBorders>
            <w:shd w:val="clear" w:color="auto" w:fill="auto"/>
          </w:tcPr>
          <w:p w:rsidR="00A063CC" w:rsidRPr="00815EA9" w:rsidRDefault="00A063CC"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A063CC" w:rsidRPr="00815EA9" w:rsidRDefault="00A063CC" w:rsidP="00D468C8">
            <w:pPr>
              <w:rPr>
                <w:rFonts w:ascii="Arial" w:hAnsi="Arial" w:cs="Arial"/>
              </w:rPr>
            </w:pPr>
            <w:r w:rsidRPr="00815EA9">
              <w:rPr>
                <w:rFonts w:ascii="Arial" w:hAnsi="Arial" w:cs="Arial"/>
              </w:rPr>
              <w:t>Załącznik nr 1</w:t>
            </w:r>
            <w:r>
              <w:rPr>
                <w:rFonts w:ascii="Arial" w:hAnsi="Arial" w:cs="Arial"/>
              </w:rPr>
              <w:t>c</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A063CC" w:rsidRPr="00815EA9" w:rsidRDefault="00A063CC" w:rsidP="008019B1">
            <w:pPr>
              <w:rPr>
                <w:rFonts w:ascii="Arial" w:hAnsi="Arial" w:cs="Arial"/>
              </w:rPr>
            </w:pPr>
            <w:r>
              <w:rPr>
                <w:rFonts w:ascii="Arial" w:hAnsi="Arial" w:cs="Arial"/>
              </w:rPr>
              <w:t xml:space="preserve">Opis przedmiotu zamówienia – </w:t>
            </w:r>
            <w:r w:rsidR="008019B1">
              <w:rPr>
                <w:rFonts w:ascii="Arial" w:hAnsi="Arial" w:cs="Arial"/>
              </w:rPr>
              <w:t>przyczepa z nadstawkami</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8019B1">
            <w:pPr>
              <w:jc w:val="both"/>
            </w:pPr>
            <w:r w:rsidRPr="00815EA9">
              <w:rPr>
                <w:rFonts w:ascii="Arial" w:hAnsi="Arial" w:cs="Arial"/>
              </w:rPr>
              <w:t xml:space="preserve">Wzór wykazu wykonanych </w:t>
            </w:r>
            <w:r w:rsidR="008019B1">
              <w:rPr>
                <w:rFonts w:ascii="Arial" w:hAnsi="Arial" w:cs="Arial"/>
              </w:rPr>
              <w:t>dostaw</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rsidP="004A28BE">
            <w:pPr>
              <w:rPr>
                <w:rFonts w:ascii="Arial" w:hAnsi="Arial" w:cs="Arial"/>
              </w:rPr>
            </w:pPr>
            <w:r w:rsidRPr="00815EA9">
              <w:rPr>
                <w:rFonts w:ascii="Arial" w:hAnsi="Arial" w:cs="Arial"/>
              </w:rPr>
              <w:t xml:space="preserve">Załącznik nr </w:t>
            </w:r>
            <w:r w:rsidR="004A28BE">
              <w:rPr>
                <w:rFonts w:ascii="Arial" w:hAnsi="Arial" w:cs="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Default="00A705B5" w:rsidP="000B0122">
      <w:pPr>
        <w:rPr>
          <w:rFonts w:ascii="Arial" w:hAnsi="Arial" w:cs="Arial"/>
          <w:b/>
        </w:rPr>
      </w:pPr>
    </w:p>
    <w:p w:rsidR="000352BB" w:rsidRDefault="000352BB" w:rsidP="000B0122">
      <w:pPr>
        <w:rPr>
          <w:rFonts w:ascii="Arial" w:hAnsi="Arial" w:cs="Arial"/>
          <w:b/>
        </w:rPr>
      </w:pPr>
    </w:p>
    <w:p w:rsidR="00A063CC" w:rsidRPr="00815EA9" w:rsidRDefault="00A063CC"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lastRenderedPageBreak/>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0352BB" w:rsidRDefault="009335B5" w:rsidP="00C94E89">
      <w:pPr>
        <w:pStyle w:val="Standard"/>
        <w:jc w:val="center"/>
        <w:rPr>
          <w:rFonts w:ascii="Arial" w:hAnsi="Arial" w:cs="Arial"/>
          <w:b/>
          <w:sz w:val="32"/>
          <w:szCs w:val="32"/>
          <w:lang w:eastAsia="pl-PL" w:bidi="pl-PL"/>
        </w:rPr>
      </w:pPr>
      <w:r w:rsidRPr="000352BB">
        <w:rPr>
          <w:rFonts w:ascii="Arial" w:hAnsi="Arial" w:cs="Arial"/>
          <w:b/>
          <w:sz w:val="32"/>
          <w:szCs w:val="32"/>
          <w:lang w:eastAsia="pl-PL" w:bidi="pl-PL"/>
        </w:rPr>
        <w:t>„</w:t>
      </w:r>
      <w:r w:rsidR="000352BB" w:rsidRPr="000352BB">
        <w:rPr>
          <w:rFonts w:ascii="Arial" w:hAnsi="Arial" w:cs="Arial"/>
          <w:b/>
          <w:color w:val="000000"/>
          <w:sz w:val="32"/>
          <w:szCs w:val="32"/>
        </w:rPr>
        <w:t>Rozwiązanie problemów gospodarki wodno-ściekowej na terenie gminy Bojadła poprzez zakup sprzętów niezbędnych do obsługi przydomowych oczyszczalni ścieków (ciągnika z czołowym ładowaczem, przyczepy i beczki asenizacyjnej)</w:t>
      </w:r>
      <w:r w:rsidRPr="000352BB">
        <w:rPr>
          <w:rFonts w:ascii="Arial" w:hAnsi="Arial" w:cs="Arial"/>
          <w:b/>
          <w:sz w:val="32"/>
          <w:szCs w:val="32"/>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C94E89" w:rsidP="00B55991">
            <w:pPr>
              <w:rPr>
                <w:b/>
                <w:i/>
              </w:rPr>
            </w:pPr>
            <w:r>
              <w:rPr>
                <w:rFonts w:ascii="Arial" w:hAnsi="Arial" w:cs="Arial"/>
                <w:b/>
                <w:i/>
              </w:rPr>
              <w:t>ITPP</w:t>
            </w:r>
            <w:r w:rsidR="00734A54">
              <w:rPr>
                <w:rFonts w:ascii="Arial" w:hAnsi="Arial" w:cs="Arial"/>
                <w:b/>
                <w:i/>
              </w:rPr>
              <w:t>.271</w:t>
            </w:r>
            <w:r>
              <w:rPr>
                <w:rFonts w:ascii="Arial" w:hAnsi="Arial" w:cs="Arial"/>
                <w:b/>
                <w:i/>
              </w:rPr>
              <w:t>0</w:t>
            </w:r>
            <w:r w:rsidR="00734A54">
              <w:rPr>
                <w:rFonts w:ascii="Arial" w:hAnsi="Arial" w:cs="Arial"/>
                <w:b/>
                <w:i/>
              </w:rPr>
              <w:t>.</w:t>
            </w:r>
            <w:r w:rsidR="000352BB">
              <w:rPr>
                <w:rFonts w:ascii="Arial" w:hAnsi="Arial" w:cs="Arial"/>
                <w:b/>
                <w:i/>
              </w:rPr>
              <w:t>5</w:t>
            </w:r>
            <w:r w:rsidR="009354E9" w:rsidRPr="00815EA9">
              <w:rPr>
                <w:rFonts w:ascii="Arial" w:hAnsi="Arial" w:cs="Arial"/>
                <w:b/>
                <w:i/>
              </w:rPr>
              <w:t>.2018</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w:t>
            </w:r>
            <w:proofErr w:type="spellStart"/>
            <w:r w:rsidRPr="00815EA9">
              <w:rPr>
                <w:rFonts w:ascii="Arial" w:hAnsi="Arial"/>
                <w:b/>
                <w:lang w:val="de-DE"/>
              </w:rPr>
              <w:t>e-mail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FE2C70">
        <w:rPr>
          <w:rFonts w:ascii="Tms Rmn" w:hAnsi="Tms Rmn"/>
          <w:b/>
          <w:sz w:val="22"/>
          <w:szCs w:val="22"/>
          <w:lang w:val="en-GB"/>
        </w:rPr>
      </w:r>
      <w:r w:rsidR="00FE2C70">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FE2C70">
        <w:rPr>
          <w:rFonts w:ascii="Tms Rmn" w:hAnsi="Tms Rmn"/>
          <w:b/>
          <w:sz w:val="22"/>
          <w:szCs w:val="22"/>
          <w:lang w:val="en-GB"/>
        </w:rPr>
      </w:r>
      <w:r w:rsidR="00FE2C70">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815EA9" w:rsidRDefault="00EC1D05" w:rsidP="00EC1D05">
      <w:pPr>
        <w:pStyle w:val="Tekstpodstawowywcity0"/>
        <w:rPr>
          <w:i/>
          <w:sz w:val="16"/>
          <w:szCs w:val="16"/>
        </w:rPr>
      </w:pPr>
      <w:r w:rsidRPr="00815EA9">
        <w:rPr>
          <w:b/>
          <w:bCs/>
          <w:i/>
          <w:sz w:val="16"/>
          <w:szCs w:val="16"/>
          <w:shd w:val="clear" w:color="auto" w:fill="FFFFFF"/>
        </w:rPr>
        <w:t>Mikroprzedsiębiorstwo</w:t>
      </w:r>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EC1D05" w:rsidRPr="00815EA9" w:rsidRDefault="00EC1D05" w:rsidP="00EC1D05">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701432" w:rsidRDefault="00701432" w:rsidP="00701432">
      <w:pPr>
        <w:jc w:val="both"/>
        <w:rPr>
          <w:rFonts w:ascii="Arial" w:hAnsi="Arial"/>
          <w:b/>
        </w:rPr>
      </w:pPr>
    </w:p>
    <w:p w:rsidR="000352BB" w:rsidRDefault="000352BB" w:rsidP="00701432">
      <w:pPr>
        <w:jc w:val="both"/>
        <w:rPr>
          <w:rFonts w:ascii="Arial" w:hAnsi="Arial"/>
          <w:b/>
        </w:rPr>
      </w:pPr>
    </w:p>
    <w:p w:rsidR="000352BB" w:rsidRPr="00815EA9" w:rsidRDefault="000352BB"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lastRenderedPageBreak/>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D468C8" w:rsidRPr="00D468C8" w:rsidRDefault="00D468C8" w:rsidP="00D468C8">
      <w:pPr>
        <w:numPr>
          <w:ilvl w:val="1"/>
          <w:numId w:val="71"/>
        </w:numPr>
        <w:suppressAutoHyphens w:val="0"/>
        <w:ind w:left="720" w:hanging="360"/>
        <w:jc w:val="both"/>
        <w:rPr>
          <w:rFonts w:ascii="Arial" w:hAnsi="Arial"/>
        </w:rPr>
      </w:pPr>
      <w:r>
        <w:rPr>
          <w:rFonts w:ascii="Arial" w:hAnsi="Arial"/>
        </w:rPr>
        <w:t xml:space="preserve">przedstawiamy ofertę na </w:t>
      </w:r>
      <w:r w:rsidRPr="00D468C8">
        <w:rPr>
          <w:rFonts w:ascii="Arial" w:hAnsi="Arial" w:cs="Arial"/>
          <w:b/>
          <w:szCs w:val="36"/>
        </w:rPr>
        <w:t>„</w:t>
      </w:r>
      <w:r w:rsidRPr="00D468C8">
        <w:rPr>
          <w:rFonts w:ascii="Arial" w:hAnsi="Arial" w:cs="Arial"/>
          <w:b/>
          <w:color w:val="000000"/>
          <w:szCs w:val="36"/>
        </w:rPr>
        <w:t>Rozwiązanie problemów gospodarki wodno-ściekowej na terenie gminy Bojadła poprzez zakup sprzętów niezbędnych do obsługi przydomowych oczyszczalni ścieków (ciągnika z czołowym ładowaczem, przyczepy i beczki asenizacyjnej)</w:t>
      </w:r>
      <w:r w:rsidRPr="00D468C8">
        <w:rPr>
          <w:rFonts w:ascii="Arial" w:hAnsi="Arial" w:cs="Arial"/>
          <w:b/>
          <w:szCs w:val="36"/>
        </w:rPr>
        <w:t>”</w:t>
      </w:r>
      <w:r>
        <w:rPr>
          <w:rFonts w:ascii="Arial" w:hAnsi="Arial" w:cs="Arial"/>
          <w:b/>
          <w:szCs w:val="36"/>
        </w:rPr>
        <w:t xml:space="preserve"> </w:t>
      </w:r>
      <w:r w:rsidRPr="00D468C8">
        <w:rPr>
          <w:rFonts w:ascii="Arial" w:hAnsi="Arial" w:cs="Arial"/>
          <w:b/>
          <w:szCs w:val="36"/>
          <w:u w:val="single"/>
        </w:rPr>
        <w:t>na część nr</w:t>
      </w:r>
      <w:r>
        <w:rPr>
          <w:rFonts w:ascii="Arial" w:hAnsi="Arial" w:cs="Arial"/>
          <w:b/>
          <w:szCs w:val="36"/>
        </w:rPr>
        <w:t xml:space="preserve"> ………………</w:t>
      </w:r>
    </w:p>
    <w:p w:rsidR="00D468C8" w:rsidRPr="00815EA9" w:rsidRDefault="00D468C8" w:rsidP="00701432">
      <w:pPr>
        <w:jc w:val="both"/>
        <w:rPr>
          <w:rFonts w:ascii="Arial" w:hAnsi="Arial"/>
        </w:rPr>
      </w:pPr>
    </w:p>
    <w:p w:rsidR="00896631" w:rsidRPr="00815EA9" w:rsidRDefault="00896631" w:rsidP="00800164">
      <w:pPr>
        <w:suppressAutoHyphens w:val="0"/>
        <w:spacing w:line="360" w:lineRule="auto"/>
        <w:jc w:val="both"/>
        <w:rPr>
          <w:rFonts w:ascii="Arial" w:hAnsi="Arial" w:cs="Arial"/>
        </w:rPr>
      </w:pPr>
    </w:p>
    <w:p w:rsidR="00D468C8" w:rsidRPr="00602C8D" w:rsidRDefault="00D468C8" w:rsidP="00D468C8">
      <w:pPr>
        <w:ind w:left="360"/>
        <w:jc w:val="both"/>
        <w:rPr>
          <w:rFonts w:ascii="Arial" w:hAnsi="Arial" w:cs="Arial"/>
          <w:b/>
          <w:color w:val="000000"/>
          <w:szCs w:val="20"/>
          <w:u w:val="single"/>
          <w:lang w:eastAsia="ar-SA"/>
        </w:rPr>
      </w:pPr>
      <w:r w:rsidRPr="00602C8D">
        <w:rPr>
          <w:rFonts w:ascii="Arial" w:hAnsi="Arial" w:cs="Arial"/>
          <w:b/>
          <w:color w:val="000000"/>
          <w:szCs w:val="20"/>
          <w:u w:val="single"/>
          <w:lang w:eastAsia="ar-SA"/>
        </w:rPr>
        <w:t>CZĘŚĆ NR I:</w:t>
      </w:r>
    </w:p>
    <w:p w:rsidR="00D468C8" w:rsidRPr="00FB6EF9" w:rsidRDefault="00D468C8" w:rsidP="00D468C8">
      <w:pPr>
        <w:ind w:left="360"/>
        <w:jc w:val="both"/>
        <w:rPr>
          <w:color w:val="000000"/>
          <w:szCs w:val="20"/>
          <w:lang w:eastAsia="ar-SA"/>
        </w:rPr>
      </w:pPr>
    </w:p>
    <w:tbl>
      <w:tblPr>
        <w:tblW w:w="10237" w:type="dxa"/>
        <w:tblInd w:w="-586" w:type="dxa"/>
        <w:tblLayout w:type="fixed"/>
        <w:tblCellMar>
          <w:top w:w="55" w:type="dxa"/>
          <w:left w:w="55" w:type="dxa"/>
          <w:bottom w:w="55" w:type="dxa"/>
          <w:right w:w="55" w:type="dxa"/>
        </w:tblCellMar>
        <w:tblLook w:val="0000" w:firstRow="0" w:lastRow="0" w:firstColumn="0" w:lastColumn="0" w:noHBand="0" w:noVBand="0"/>
      </w:tblPr>
      <w:tblGrid>
        <w:gridCol w:w="3131"/>
        <w:gridCol w:w="2164"/>
        <w:gridCol w:w="6"/>
        <w:gridCol w:w="1362"/>
        <w:gridCol w:w="1787"/>
        <w:gridCol w:w="1787"/>
      </w:tblGrid>
      <w:tr w:rsidR="00D468C8" w:rsidRPr="00FB6EF9" w:rsidTr="00D468C8">
        <w:tc>
          <w:tcPr>
            <w:tcW w:w="3131" w:type="dxa"/>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pacing w:after="120" w:line="340" w:lineRule="exact"/>
              <w:ind w:left="360"/>
              <w:jc w:val="center"/>
              <w:rPr>
                <w:rFonts w:ascii="Arial" w:hAnsi="Arial" w:cs="Arial"/>
                <w:b/>
                <w:bCs/>
                <w:sz w:val="22"/>
                <w:szCs w:val="22"/>
                <w:lang w:eastAsia="ar-SA"/>
              </w:rPr>
            </w:pPr>
            <w:r w:rsidRPr="00FB6EF9">
              <w:rPr>
                <w:rFonts w:ascii="Arial" w:hAnsi="Arial" w:cs="Arial"/>
                <w:b/>
                <w:bCs/>
                <w:sz w:val="22"/>
                <w:szCs w:val="22"/>
                <w:lang w:eastAsia="ar-SA"/>
              </w:rPr>
              <w:t>Obiekt</w:t>
            </w:r>
          </w:p>
        </w:tc>
        <w:tc>
          <w:tcPr>
            <w:tcW w:w="2170" w:type="dxa"/>
            <w:gridSpan w:val="2"/>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uppressLineNumbers/>
              <w:ind w:left="7"/>
              <w:jc w:val="center"/>
              <w:rPr>
                <w:rFonts w:ascii="Arial" w:hAnsi="Arial" w:cs="Arial"/>
                <w:b/>
                <w:bCs/>
                <w:sz w:val="22"/>
                <w:szCs w:val="22"/>
                <w:lang w:eastAsia="ar-SA"/>
              </w:rPr>
            </w:pPr>
            <w:r w:rsidRPr="00FB6EF9">
              <w:rPr>
                <w:rFonts w:ascii="Arial" w:hAnsi="Arial" w:cs="Arial"/>
                <w:b/>
                <w:bCs/>
                <w:sz w:val="22"/>
                <w:szCs w:val="22"/>
                <w:lang w:eastAsia="ar-SA"/>
              </w:rPr>
              <w:t>wartość netto</w:t>
            </w:r>
          </w:p>
        </w:tc>
        <w:tc>
          <w:tcPr>
            <w:tcW w:w="1362" w:type="dxa"/>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uppressLineNumbers/>
              <w:rPr>
                <w:rFonts w:ascii="Arial" w:hAnsi="Arial" w:cs="Arial"/>
                <w:b/>
                <w:bCs/>
                <w:sz w:val="22"/>
                <w:szCs w:val="22"/>
                <w:lang w:eastAsia="ar-SA"/>
              </w:rPr>
            </w:pPr>
            <w:r>
              <w:rPr>
                <w:rFonts w:ascii="Arial" w:hAnsi="Arial" w:cs="Arial"/>
                <w:b/>
                <w:bCs/>
                <w:sz w:val="22"/>
                <w:szCs w:val="22"/>
                <w:lang w:eastAsia="ar-SA"/>
              </w:rPr>
              <w:t xml:space="preserve">   </w:t>
            </w:r>
            <w:r w:rsidRPr="00FB6EF9">
              <w:rPr>
                <w:rFonts w:ascii="Arial" w:hAnsi="Arial" w:cs="Arial"/>
                <w:b/>
                <w:bCs/>
                <w:sz w:val="22"/>
                <w:szCs w:val="22"/>
                <w:lang w:eastAsia="ar-SA"/>
              </w:rPr>
              <w:t xml:space="preserve">podatek </w:t>
            </w:r>
            <w:r>
              <w:rPr>
                <w:rFonts w:ascii="Arial" w:hAnsi="Arial" w:cs="Arial"/>
                <w:b/>
                <w:bCs/>
                <w:sz w:val="22"/>
                <w:szCs w:val="22"/>
                <w:lang w:eastAsia="ar-SA"/>
              </w:rPr>
              <w:t xml:space="preserve">     </w:t>
            </w:r>
            <w:r>
              <w:rPr>
                <w:rFonts w:ascii="Arial" w:hAnsi="Arial" w:cs="Arial"/>
                <w:b/>
                <w:bCs/>
                <w:sz w:val="22"/>
                <w:szCs w:val="22"/>
                <w:lang w:eastAsia="ar-SA"/>
              </w:rPr>
              <w:br/>
              <w:t xml:space="preserve">     </w:t>
            </w:r>
            <w:r w:rsidRPr="00FB6EF9">
              <w:rPr>
                <w:rFonts w:ascii="Arial" w:hAnsi="Arial" w:cs="Arial"/>
                <w:b/>
                <w:bCs/>
                <w:sz w:val="22"/>
                <w:szCs w:val="22"/>
                <w:lang w:eastAsia="ar-SA"/>
              </w:rPr>
              <w:t>VAT%</w:t>
            </w:r>
          </w:p>
        </w:tc>
        <w:tc>
          <w:tcPr>
            <w:tcW w:w="1787" w:type="dxa"/>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uppressLineNumbers/>
              <w:jc w:val="center"/>
              <w:rPr>
                <w:rFonts w:ascii="Arial" w:hAnsi="Arial" w:cs="Arial"/>
                <w:b/>
                <w:bCs/>
                <w:sz w:val="22"/>
                <w:szCs w:val="22"/>
                <w:lang w:eastAsia="ar-SA"/>
              </w:rPr>
            </w:pPr>
            <w:r w:rsidRPr="00FB6EF9">
              <w:rPr>
                <w:rFonts w:ascii="Arial" w:hAnsi="Arial" w:cs="Arial"/>
                <w:b/>
                <w:bCs/>
                <w:sz w:val="22"/>
                <w:szCs w:val="22"/>
                <w:lang w:eastAsia="ar-SA"/>
              </w:rPr>
              <w:t>kwota podatku VAT</w:t>
            </w:r>
          </w:p>
        </w:tc>
        <w:tc>
          <w:tcPr>
            <w:tcW w:w="178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D468C8" w:rsidRPr="00FB6EF9" w:rsidRDefault="00D468C8" w:rsidP="00D468C8">
            <w:pPr>
              <w:suppressLineNumbers/>
              <w:ind w:left="74"/>
              <w:jc w:val="center"/>
              <w:rPr>
                <w:rFonts w:ascii="Arial" w:hAnsi="Arial" w:cs="Arial"/>
                <w:sz w:val="22"/>
                <w:szCs w:val="22"/>
                <w:lang w:eastAsia="ar-SA"/>
              </w:rPr>
            </w:pPr>
            <w:r w:rsidRPr="00FB6EF9">
              <w:rPr>
                <w:rFonts w:ascii="Arial" w:hAnsi="Arial" w:cs="Arial"/>
                <w:b/>
                <w:bCs/>
                <w:sz w:val="22"/>
                <w:szCs w:val="22"/>
                <w:lang w:eastAsia="ar-SA"/>
              </w:rPr>
              <w:t>wartość brutto</w:t>
            </w:r>
          </w:p>
        </w:tc>
      </w:tr>
      <w:tr w:rsidR="00D468C8" w:rsidRPr="00FB6EF9" w:rsidTr="00D468C8">
        <w:trPr>
          <w:trHeight w:val="523"/>
        </w:trPr>
        <w:tc>
          <w:tcPr>
            <w:tcW w:w="3131" w:type="dxa"/>
            <w:tcBorders>
              <w:left w:val="single" w:sz="1" w:space="0" w:color="000000"/>
              <w:bottom w:val="single" w:sz="1" w:space="0" w:color="000000"/>
            </w:tcBorders>
            <w:shd w:val="clear" w:color="auto" w:fill="auto"/>
          </w:tcPr>
          <w:p w:rsidR="00D468C8" w:rsidRPr="00FB6EF9" w:rsidRDefault="00D468C8" w:rsidP="00D468C8">
            <w:pPr>
              <w:spacing w:after="120" w:line="340" w:lineRule="exact"/>
              <w:rPr>
                <w:rFonts w:ascii="Arial" w:hAnsi="Arial" w:cs="Arial"/>
                <w:sz w:val="22"/>
                <w:szCs w:val="22"/>
                <w:lang w:eastAsia="ar-SA"/>
              </w:rPr>
            </w:pPr>
            <w:r>
              <w:rPr>
                <w:b/>
              </w:rPr>
              <w:t xml:space="preserve">  Fabrycznie nowy ciągnik z   </w:t>
            </w:r>
            <w:r>
              <w:rPr>
                <w:b/>
              </w:rPr>
              <w:br/>
              <w:t xml:space="preserve">    czołowym ładowaczem</w:t>
            </w:r>
          </w:p>
        </w:tc>
        <w:tc>
          <w:tcPr>
            <w:tcW w:w="2170" w:type="dxa"/>
            <w:gridSpan w:val="2"/>
            <w:tcBorders>
              <w:left w:val="single" w:sz="1" w:space="0" w:color="000000"/>
              <w:bottom w:val="single" w:sz="1" w:space="0" w:color="000000"/>
            </w:tcBorders>
            <w:shd w:val="clear" w:color="auto" w:fill="auto"/>
          </w:tcPr>
          <w:p w:rsidR="00D468C8" w:rsidRPr="00FB6EF9" w:rsidRDefault="00D468C8" w:rsidP="00D468C8">
            <w:pPr>
              <w:suppressLineNumbers/>
              <w:snapToGrid w:val="0"/>
              <w:ind w:left="360"/>
              <w:rPr>
                <w:rFonts w:ascii="Arial" w:hAnsi="Arial" w:cs="Arial"/>
                <w:sz w:val="22"/>
                <w:szCs w:val="22"/>
                <w:lang w:eastAsia="ar-SA"/>
              </w:rPr>
            </w:pPr>
          </w:p>
        </w:tc>
        <w:tc>
          <w:tcPr>
            <w:tcW w:w="1362" w:type="dxa"/>
            <w:tcBorders>
              <w:left w:val="single" w:sz="1" w:space="0" w:color="000000"/>
              <w:bottom w:val="single" w:sz="1" w:space="0" w:color="000000"/>
            </w:tcBorders>
            <w:shd w:val="clear" w:color="auto" w:fill="auto"/>
          </w:tcPr>
          <w:p w:rsidR="00D468C8" w:rsidRPr="00FB6EF9" w:rsidRDefault="00D468C8" w:rsidP="00D468C8">
            <w:pPr>
              <w:suppressLineNumbers/>
              <w:snapToGrid w:val="0"/>
              <w:ind w:left="360"/>
              <w:rPr>
                <w:rFonts w:ascii="Arial" w:hAnsi="Arial" w:cs="Arial"/>
                <w:sz w:val="22"/>
                <w:szCs w:val="22"/>
                <w:lang w:eastAsia="ar-SA"/>
              </w:rPr>
            </w:pPr>
          </w:p>
        </w:tc>
        <w:tc>
          <w:tcPr>
            <w:tcW w:w="1787" w:type="dxa"/>
            <w:tcBorders>
              <w:left w:val="single" w:sz="1" w:space="0" w:color="000000"/>
              <w:bottom w:val="single" w:sz="1" w:space="0" w:color="000000"/>
            </w:tcBorders>
            <w:shd w:val="clear" w:color="auto" w:fill="auto"/>
          </w:tcPr>
          <w:p w:rsidR="00D468C8" w:rsidRPr="00FB6EF9" w:rsidRDefault="00D468C8" w:rsidP="00D468C8">
            <w:pPr>
              <w:suppressLineNumbers/>
              <w:snapToGrid w:val="0"/>
              <w:ind w:left="360"/>
              <w:rPr>
                <w:rFonts w:ascii="Arial" w:hAnsi="Arial" w:cs="Arial"/>
                <w:sz w:val="22"/>
                <w:szCs w:val="22"/>
                <w:lang w:eastAsia="ar-SA"/>
              </w:rPr>
            </w:pPr>
          </w:p>
        </w:tc>
        <w:tc>
          <w:tcPr>
            <w:tcW w:w="1787" w:type="dxa"/>
            <w:tcBorders>
              <w:left w:val="single" w:sz="1" w:space="0" w:color="000000"/>
              <w:bottom w:val="single" w:sz="1" w:space="0" w:color="000000"/>
              <w:right w:val="single" w:sz="1" w:space="0" w:color="000000"/>
            </w:tcBorders>
            <w:shd w:val="clear" w:color="auto" w:fill="auto"/>
          </w:tcPr>
          <w:p w:rsidR="00D468C8" w:rsidRPr="00FB6EF9" w:rsidRDefault="00D468C8" w:rsidP="00D468C8">
            <w:pPr>
              <w:suppressLineNumbers/>
              <w:snapToGrid w:val="0"/>
              <w:ind w:left="74"/>
              <w:rPr>
                <w:rFonts w:ascii="Arial" w:hAnsi="Arial" w:cs="Arial"/>
                <w:sz w:val="22"/>
                <w:szCs w:val="22"/>
                <w:lang w:eastAsia="ar-SA"/>
              </w:rPr>
            </w:pPr>
          </w:p>
        </w:tc>
      </w:tr>
      <w:tr w:rsidR="00D468C8" w:rsidRPr="00FB6EF9" w:rsidTr="00D468C8">
        <w:trPr>
          <w:trHeight w:val="519"/>
        </w:trPr>
        <w:tc>
          <w:tcPr>
            <w:tcW w:w="3131" w:type="dxa"/>
            <w:tcBorders>
              <w:left w:val="single" w:sz="1" w:space="0" w:color="000000"/>
              <w:bottom w:val="single" w:sz="1" w:space="0" w:color="000000"/>
            </w:tcBorders>
            <w:shd w:val="clear" w:color="auto" w:fill="BFBFBF"/>
            <w:vAlign w:val="center"/>
          </w:tcPr>
          <w:p w:rsidR="00D468C8" w:rsidRPr="00FB6EF9" w:rsidRDefault="00D468C8" w:rsidP="00D468C8">
            <w:pPr>
              <w:spacing w:after="120" w:line="340" w:lineRule="exact"/>
              <w:ind w:left="360"/>
              <w:rPr>
                <w:lang w:eastAsia="ar-SA"/>
              </w:rPr>
            </w:pPr>
            <w:r w:rsidRPr="00FB6EF9">
              <w:rPr>
                <w:rFonts w:ascii="Arial" w:hAnsi="Arial" w:cs="Arial"/>
                <w:b/>
                <w:bCs/>
                <w:sz w:val="22"/>
                <w:szCs w:val="22"/>
                <w:lang w:eastAsia="ar-SA"/>
              </w:rPr>
              <w:t>Razem</w:t>
            </w:r>
          </w:p>
        </w:tc>
        <w:tc>
          <w:tcPr>
            <w:tcW w:w="2164" w:type="dxa"/>
            <w:tcBorders>
              <w:left w:val="single" w:sz="1" w:space="0" w:color="000000"/>
              <w:bottom w:val="single" w:sz="1" w:space="0" w:color="000000"/>
            </w:tcBorders>
            <w:shd w:val="clear" w:color="auto" w:fill="auto"/>
            <w:vAlign w:val="center"/>
          </w:tcPr>
          <w:p w:rsidR="00D468C8" w:rsidRPr="00FB6EF9" w:rsidRDefault="00D468C8" w:rsidP="00D468C8">
            <w:pPr>
              <w:snapToGrid w:val="0"/>
              <w:spacing w:after="120" w:line="340" w:lineRule="exact"/>
              <w:ind w:left="360"/>
              <w:jc w:val="right"/>
              <w:rPr>
                <w:lang w:eastAsia="ar-SA"/>
              </w:rPr>
            </w:pPr>
          </w:p>
        </w:tc>
        <w:tc>
          <w:tcPr>
            <w:tcW w:w="1368" w:type="dxa"/>
            <w:gridSpan w:val="2"/>
            <w:tcBorders>
              <w:left w:val="single" w:sz="1" w:space="0" w:color="000000"/>
              <w:bottom w:val="single" w:sz="1" w:space="0" w:color="000000"/>
            </w:tcBorders>
            <w:shd w:val="clear" w:color="auto" w:fill="auto"/>
            <w:vAlign w:val="center"/>
          </w:tcPr>
          <w:p w:rsidR="00D468C8" w:rsidRPr="00FB6EF9" w:rsidRDefault="00D468C8" w:rsidP="00D468C8">
            <w:pPr>
              <w:snapToGrid w:val="0"/>
              <w:spacing w:after="120" w:line="340" w:lineRule="exact"/>
              <w:ind w:left="360"/>
              <w:jc w:val="right"/>
              <w:rPr>
                <w:lang w:eastAsia="ar-SA"/>
              </w:rPr>
            </w:pPr>
          </w:p>
        </w:tc>
        <w:tc>
          <w:tcPr>
            <w:tcW w:w="1787" w:type="dxa"/>
            <w:tcBorders>
              <w:left w:val="single" w:sz="1" w:space="0" w:color="000000"/>
              <w:bottom w:val="single" w:sz="1" w:space="0" w:color="000000"/>
            </w:tcBorders>
            <w:shd w:val="clear" w:color="auto" w:fill="auto"/>
            <w:vAlign w:val="center"/>
          </w:tcPr>
          <w:p w:rsidR="00D468C8" w:rsidRPr="00FB6EF9" w:rsidRDefault="00D468C8" w:rsidP="00D468C8">
            <w:pPr>
              <w:snapToGrid w:val="0"/>
              <w:spacing w:after="120" w:line="340" w:lineRule="exact"/>
              <w:ind w:left="360"/>
              <w:jc w:val="right"/>
              <w:rPr>
                <w:lang w:eastAsia="ar-SA"/>
              </w:rPr>
            </w:pPr>
          </w:p>
        </w:tc>
        <w:tc>
          <w:tcPr>
            <w:tcW w:w="1787" w:type="dxa"/>
            <w:tcBorders>
              <w:left w:val="single" w:sz="1" w:space="0" w:color="000000"/>
              <w:bottom w:val="single" w:sz="1" w:space="0" w:color="000000"/>
              <w:right w:val="single" w:sz="1" w:space="0" w:color="000000"/>
            </w:tcBorders>
            <w:shd w:val="clear" w:color="auto" w:fill="auto"/>
            <w:vAlign w:val="center"/>
          </w:tcPr>
          <w:p w:rsidR="00D468C8" w:rsidRPr="00FB6EF9" w:rsidRDefault="00D468C8" w:rsidP="00D468C8">
            <w:pPr>
              <w:snapToGrid w:val="0"/>
              <w:ind w:left="74"/>
              <w:rPr>
                <w:lang w:eastAsia="ar-SA"/>
              </w:rPr>
            </w:pPr>
          </w:p>
        </w:tc>
      </w:tr>
    </w:tbl>
    <w:p w:rsidR="00D468C8" w:rsidRDefault="00D468C8" w:rsidP="00D468C8">
      <w:pPr>
        <w:widowControl w:val="0"/>
        <w:spacing w:before="295" w:after="119" w:line="360" w:lineRule="auto"/>
        <w:ind w:left="360"/>
        <w:jc w:val="both"/>
        <w:rPr>
          <w:rFonts w:ascii="Arial" w:eastAsia="Lucida Sans Unicode" w:hAnsi="Arial" w:cs="Arial"/>
          <w:color w:val="000000"/>
          <w:sz w:val="22"/>
          <w:szCs w:val="22"/>
          <w:lang w:eastAsia="en-US" w:bidi="en-US"/>
        </w:rPr>
      </w:pPr>
      <w:r w:rsidRPr="00FB6EF9">
        <w:rPr>
          <w:rFonts w:ascii="Arial" w:eastAsia="Lucida Sans Unicode" w:hAnsi="Arial" w:cs="Arial"/>
          <w:b/>
          <w:bCs/>
          <w:color w:val="000000"/>
          <w:lang w:eastAsia="en-US" w:bidi="en-US"/>
        </w:rPr>
        <w:t>Cena ofertowa</w:t>
      </w:r>
      <w:r w:rsidRPr="00FB6EF9">
        <w:rPr>
          <w:rFonts w:ascii="Arial" w:eastAsia="Lucida Sans Unicode" w:hAnsi="Arial" w:cs="Arial"/>
          <w:i/>
          <w:iCs/>
          <w:color w:val="000000"/>
          <w:sz w:val="22"/>
          <w:szCs w:val="22"/>
          <w:lang w:eastAsia="en-US" w:bidi="en-US"/>
        </w:rPr>
        <w:t xml:space="preserve"> </w:t>
      </w:r>
      <w:r>
        <w:rPr>
          <w:rFonts w:ascii="Arial" w:eastAsia="Lucida Sans Unicode" w:hAnsi="Arial" w:cs="Arial"/>
          <w:color w:val="000000"/>
          <w:sz w:val="22"/>
          <w:szCs w:val="22"/>
          <w:lang w:eastAsia="en-US" w:bidi="en-US"/>
        </w:rPr>
        <w:t>(brutto) …………………………………………………………………………zł</w:t>
      </w:r>
    </w:p>
    <w:p w:rsidR="00D468C8" w:rsidRPr="000352BB" w:rsidRDefault="00D468C8" w:rsidP="000352BB">
      <w:pPr>
        <w:widowControl w:val="0"/>
        <w:spacing w:before="68" w:after="119" w:line="360" w:lineRule="auto"/>
        <w:rPr>
          <w:rFonts w:ascii="Arial" w:eastAsia="Lucida Sans Unicode" w:hAnsi="Arial" w:cs="Arial"/>
          <w:i/>
          <w:iCs/>
          <w:color w:val="000000"/>
          <w:sz w:val="22"/>
          <w:szCs w:val="22"/>
          <w:lang w:eastAsia="en-US" w:bidi="en-US"/>
        </w:rPr>
      </w:pPr>
      <w:r>
        <w:rPr>
          <w:rFonts w:ascii="Arial" w:eastAsia="Lucida Sans Unicode" w:hAnsi="Arial" w:cs="Arial"/>
          <w:i/>
          <w:iCs/>
          <w:color w:val="000000"/>
          <w:sz w:val="22"/>
          <w:szCs w:val="22"/>
          <w:lang w:eastAsia="en-US" w:bidi="en-US"/>
        </w:rPr>
        <w:t xml:space="preserve"> (słownie cena </w:t>
      </w:r>
      <w:r w:rsidRPr="00FB6EF9">
        <w:rPr>
          <w:rFonts w:ascii="Arial" w:eastAsia="Lucida Sans Unicode" w:hAnsi="Arial" w:cs="Arial"/>
          <w:i/>
          <w:iCs/>
          <w:color w:val="000000"/>
          <w:sz w:val="22"/>
          <w:szCs w:val="22"/>
          <w:lang w:eastAsia="en-US" w:bidi="en-US"/>
        </w:rPr>
        <w:t>ofertowa......................................</w:t>
      </w:r>
      <w:r>
        <w:rPr>
          <w:rFonts w:ascii="Arial" w:eastAsia="Lucida Sans Unicode" w:hAnsi="Arial" w:cs="Arial"/>
          <w:i/>
          <w:iCs/>
          <w:color w:val="000000"/>
          <w:sz w:val="22"/>
          <w:szCs w:val="22"/>
          <w:lang w:eastAsia="en-US" w:bidi="en-US"/>
        </w:rPr>
        <w:t>......................................................</w:t>
      </w:r>
      <w:r w:rsidRPr="00FB6EF9">
        <w:rPr>
          <w:rFonts w:ascii="Arial" w:eastAsia="Lucida Sans Unicode" w:hAnsi="Arial" w:cs="Arial"/>
          <w:i/>
          <w:iCs/>
          <w:color w:val="000000"/>
          <w:sz w:val="22"/>
          <w:szCs w:val="22"/>
          <w:lang w:eastAsia="en-US" w:bidi="en-US"/>
        </w:rPr>
        <w:t>.......................</w:t>
      </w:r>
      <w:r>
        <w:rPr>
          <w:rFonts w:ascii="Arial" w:eastAsia="Lucida Sans Unicode" w:hAnsi="Arial" w:cs="Arial"/>
          <w:i/>
          <w:iCs/>
          <w:color w:val="000000"/>
          <w:sz w:val="22"/>
          <w:szCs w:val="22"/>
          <w:lang w:eastAsia="en-US" w:bidi="en-US"/>
        </w:rPr>
        <w:t xml:space="preserve"> </w:t>
      </w:r>
      <w:r w:rsidRPr="00FB6EF9">
        <w:rPr>
          <w:rFonts w:ascii="Arial" w:eastAsia="Lucida Sans Unicode" w:hAnsi="Arial" w:cs="Arial"/>
          <w:i/>
          <w:iCs/>
          <w:color w:val="000000"/>
          <w:sz w:val="22"/>
          <w:szCs w:val="22"/>
          <w:lang w:eastAsia="en-US" w:bidi="en-US"/>
        </w:rPr>
        <w:t>.......................................................</w:t>
      </w:r>
      <w:r>
        <w:rPr>
          <w:rFonts w:ascii="Arial" w:eastAsia="Lucida Sans Unicode" w:hAnsi="Arial" w:cs="Arial"/>
          <w:i/>
          <w:iCs/>
          <w:color w:val="000000"/>
          <w:sz w:val="22"/>
          <w:szCs w:val="22"/>
          <w:lang w:eastAsia="en-US" w:bidi="en-US"/>
        </w:rPr>
        <w:t>.....................................................................................</w:t>
      </w:r>
      <w:r w:rsidR="000352BB">
        <w:rPr>
          <w:rFonts w:ascii="Arial" w:eastAsia="Lucida Sans Unicode" w:hAnsi="Arial" w:cs="Arial"/>
          <w:i/>
          <w:iCs/>
          <w:color w:val="000000"/>
          <w:sz w:val="22"/>
          <w:szCs w:val="22"/>
          <w:lang w:eastAsia="en-US" w:bidi="en-US"/>
        </w:rPr>
        <w:t>........zł).</w:t>
      </w:r>
    </w:p>
    <w:p w:rsidR="00D468C8" w:rsidRPr="0037600A" w:rsidRDefault="00D468C8" w:rsidP="00D468C8">
      <w:pPr>
        <w:spacing w:before="68" w:line="360" w:lineRule="auto"/>
        <w:ind w:left="360"/>
        <w:jc w:val="both"/>
        <w:rPr>
          <w:rFonts w:ascii="Arial" w:eastAsia="Arial" w:hAnsi="Arial" w:cs="Arial"/>
          <w:b/>
          <w:bCs/>
          <w:iCs/>
          <w:color w:val="000000"/>
          <w:sz w:val="22"/>
          <w:szCs w:val="22"/>
          <w:u w:val="single"/>
          <w:lang w:eastAsia="ar-SA"/>
        </w:rPr>
      </w:pPr>
      <w:r>
        <w:rPr>
          <w:rFonts w:ascii="Arial" w:eastAsia="Arial" w:hAnsi="Arial" w:cs="Arial"/>
          <w:b/>
          <w:iCs/>
          <w:color w:val="000000"/>
          <w:sz w:val="22"/>
          <w:szCs w:val="22"/>
          <w:u w:val="single"/>
          <w:lang w:eastAsia="ar-SA"/>
        </w:rPr>
        <w:t>Termin realizacji</w:t>
      </w:r>
      <w:r w:rsidRPr="0037600A">
        <w:rPr>
          <w:rFonts w:ascii="Arial" w:eastAsia="Arial" w:hAnsi="Arial" w:cs="Arial"/>
          <w:b/>
          <w:iCs/>
          <w:color w:val="000000"/>
          <w:sz w:val="22"/>
          <w:szCs w:val="22"/>
          <w:u w:val="single"/>
          <w:lang w:eastAsia="ar-SA"/>
        </w:rPr>
        <w:t xml:space="preserve"> zamówienia:</w:t>
      </w:r>
      <w:r w:rsidRPr="0037600A">
        <w:rPr>
          <w:rFonts w:ascii="Arial" w:eastAsia="Arial" w:hAnsi="Arial" w:cs="Arial"/>
          <w:color w:val="000000"/>
          <w:sz w:val="22"/>
          <w:szCs w:val="22"/>
          <w:u w:val="single"/>
          <w:lang w:eastAsia="ar-SA"/>
        </w:rPr>
        <w:t xml:space="preserve"> </w:t>
      </w:r>
      <w:r w:rsidR="00987E11">
        <w:rPr>
          <w:rFonts w:ascii="Arial" w:eastAsia="Arial" w:hAnsi="Arial" w:cs="Arial"/>
          <w:b/>
          <w:bCs/>
          <w:iCs/>
          <w:color w:val="000000"/>
          <w:sz w:val="22"/>
          <w:szCs w:val="22"/>
          <w:u w:val="single"/>
          <w:lang w:eastAsia="ar-SA"/>
        </w:rPr>
        <w:t>nie później niż do dnia 28</w:t>
      </w:r>
      <w:r w:rsidRPr="0037600A">
        <w:rPr>
          <w:rFonts w:ascii="Arial" w:eastAsia="Arial" w:hAnsi="Arial" w:cs="Arial"/>
          <w:b/>
          <w:bCs/>
          <w:iCs/>
          <w:color w:val="000000"/>
          <w:sz w:val="22"/>
          <w:szCs w:val="22"/>
          <w:u w:val="single"/>
          <w:lang w:eastAsia="ar-SA"/>
        </w:rPr>
        <w:t>.12.2018 r.</w:t>
      </w:r>
    </w:p>
    <w:p w:rsidR="00701432" w:rsidRPr="00815EA9" w:rsidRDefault="00701432" w:rsidP="00701432">
      <w:pPr>
        <w:ind w:left="720"/>
        <w:jc w:val="both"/>
        <w:rPr>
          <w:rFonts w:ascii="Arial" w:hAnsi="Arial" w:cs="Arial"/>
        </w:rPr>
      </w:pPr>
    </w:p>
    <w:p w:rsidR="00D468C8" w:rsidRPr="00FC1317" w:rsidRDefault="00D468C8" w:rsidP="00D468C8">
      <w:pPr>
        <w:ind w:left="-284" w:right="-259"/>
        <w:rPr>
          <w:b/>
          <w:lang w:val="de-DE"/>
        </w:rPr>
      </w:pPr>
      <w:proofErr w:type="spellStart"/>
      <w:r>
        <w:rPr>
          <w:b/>
          <w:lang w:val="de-DE"/>
        </w:rPr>
        <w:t>Dodatkowo</w:t>
      </w:r>
      <w:proofErr w:type="spellEnd"/>
      <w:r>
        <w:rPr>
          <w:b/>
          <w:lang w:val="de-DE"/>
        </w:rPr>
        <w:t xml:space="preserve"> na </w:t>
      </w:r>
      <w:proofErr w:type="spellStart"/>
      <w:r>
        <w:rPr>
          <w:b/>
          <w:lang w:val="de-DE"/>
        </w:rPr>
        <w:t>oferowany</w:t>
      </w:r>
      <w:proofErr w:type="spellEnd"/>
      <w:r>
        <w:rPr>
          <w:b/>
          <w:lang w:val="de-DE"/>
        </w:rPr>
        <w:t xml:space="preserve"> </w:t>
      </w:r>
      <w:proofErr w:type="spellStart"/>
      <w:r>
        <w:rPr>
          <w:b/>
          <w:lang w:val="de-DE"/>
        </w:rPr>
        <w:t>ciągnik</w:t>
      </w:r>
      <w:proofErr w:type="spellEnd"/>
      <w:r>
        <w:rPr>
          <w:b/>
          <w:lang w:val="de-DE"/>
        </w:rPr>
        <w:t xml:space="preserve"> </w:t>
      </w:r>
      <w:proofErr w:type="spellStart"/>
      <w:r>
        <w:rPr>
          <w:b/>
          <w:lang w:val="de-DE"/>
        </w:rPr>
        <w:t>oraz</w:t>
      </w:r>
      <w:proofErr w:type="spellEnd"/>
      <w:r>
        <w:rPr>
          <w:b/>
          <w:lang w:val="de-DE"/>
        </w:rPr>
        <w:t xml:space="preserve"> </w:t>
      </w:r>
      <w:proofErr w:type="spellStart"/>
      <w:r>
        <w:rPr>
          <w:b/>
          <w:lang w:val="de-DE"/>
        </w:rPr>
        <w:t>ładowacz</w:t>
      </w:r>
      <w:proofErr w:type="spellEnd"/>
      <w:r>
        <w:rPr>
          <w:b/>
          <w:lang w:val="de-DE"/>
        </w:rPr>
        <w:t xml:space="preserve"> i </w:t>
      </w:r>
      <w:proofErr w:type="spellStart"/>
      <w:r>
        <w:rPr>
          <w:b/>
          <w:lang w:val="de-DE"/>
        </w:rPr>
        <w:t>kompatybilne</w:t>
      </w:r>
      <w:proofErr w:type="spellEnd"/>
      <w:r>
        <w:rPr>
          <w:b/>
          <w:lang w:val="de-DE"/>
        </w:rPr>
        <w:t xml:space="preserve"> z </w:t>
      </w:r>
      <w:proofErr w:type="spellStart"/>
      <w:r>
        <w:rPr>
          <w:b/>
          <w:lang w:val="de-DE"/>
        </w:rPr>
        <w:t>tym</w:t>
      </w:r>
      <w:proofErr w:type="spellEnd"/>
      <w:r>
        <w:rPr>
          <w:b/>
          <w:lang w:val="de-DE"/>
        </w:rPr>
        <w:t xml:space="preserve"> </w:t>
      </w:r>
      <w:proofErr w:type="spellStart"/>
      <w:r>
        <w:rPr>
          <w:b/>
          <w:lang w:val="de-DE"/>
        </w:rPr>
        <w:t>wyposażenie</w:t>
      </w:r>
      <w:proofErr w:type="spellEnd"/>
      <w:r>
        <w:rPr>
          <w:b/>
          <w:lang w:val="de-DE"/>
        </w:rPr>
        <w:t xml:space="preserve"> </w:t>
      </w:r>
      <w:proofErr w:type="spellStart"/>
      <w:r>
        <w:rPr>
          <w:b/>
          <w:lang w:val="de-DE"/>
        </w:rPr>
        <w:t>oferujemy</w:t>
      </w:r>
      <w:proofErr w:type="spellEnd"/>
      <w:r w:rsidRPr="00FC1317">
        <w:rPr>
          <w:b/>
          <w:lang w:val="de-DE"/>
        </w:rPr>
        <w:t>:</w:t>
      </w:r>
    </w:p>
    <w:p w:rsidR="00D468C8" w:rsidRDefault="00D468C8" w:rsidP="00D468C8">
      <w:pPr>
        <w:ind w:left="284"/>
        <w:rPr>
          <w:b/>
          <w:sz w:val="26"/>
          <w:lang w:val="de-DE"/>
        </w:rPr>
      </w:pPr>
    </w:p>
    <w:tbl>
      <w:tblPr>
        <w:tblpPr w:leftFromText="141" w:rightFromText="141" w:vertAnchor="text" w:horzAnchor="margin" w:tblpXSpec="center" w:tblpY="1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189"/>
        <w:gridCol w:w="3507"/>
      </w:tblGrid>
      <w:tr w:rsidR="00D468C8" w:rsidRPr="00FC1317" w:rsidTr="00D468C8">
        <w:tc>
          <w:tcPr>
            <w:tcW w:w="3936"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2"/>
                <w:lang w:eastAsia="pl-PL"/>
              </w:rPr>
            </w:pPr>
          </w:p>
          <w:tbl>
            <w:tblPr>
              <w:tblW w:w="3720" w:type="dxa"/>
              <w:tblBorders>
                <w:top w:val="nil"/>
                <w:left w:val="nil"/>
                <w:bottom w:val="nil"/>
                <w:right w:val="nil"/>
              </w:tblBorders>
              <w:tblLayout w:type="fixed"/>
              <w:tblLook w:val="0000" w:firstRow="0" w:lastRow="0" w:firstColumn="0" w:lastColumn="0" w:noHBand="0" w:noVBand="0"/>
            </w:tblPr>
            <w:tblGrid>
              <w:gridCol w:w="3720"/>
            </w:tblGrid>
            <w:tr w:rsidR="00D468C8" w:rsidRPr="00FC1317" w:rsidTr="00D468C8">
              <w:trPr>
                <w:trHeight w:val="204"/>
              </w:trPr>
              <w:tc>
                <w:tcPr>
                  <w:tcW w:w="3720" w:type="dxa"/>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WARUNKI</w:t>
                  </w: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PRZEDMIOTOWE/KONTRAKTOWE</w:t>
                  </w:r>
                </w:p>
              </w:tc>
            </w:tr>
          </w:tbl>
          <w:p w:rsidR="00D468C8" w:rsidRPr="00FC1317" w:rsidRDefault="00D468C8" w:rsidP="00D468C8">
            <w:pPr>
              <w:jc w:val="center"/>
              <w:rPr>
                <w:b/>
                <w:sz w:val="26"/>
                <w:lang w:val="de-DE" w:eastAsia="ar-SA"/>
              </w:rPr>
            </w:pPr>
          </w:p>
        </w:tc>
        <w:tc>
          <w:tcPr>
            <w:tcW w:w="3189"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4"/>
                <w:lang w:eastAsia="pl-PL"/>
              </w:rPr>
            </w:pPr>
          </w:p>
          <w:tbl>
            <w:tblPr>
              <w:tblW w:w="2973" w:type="dxa"/>
              <w:tblBorders>
                <w:top w:val="nil"/>
                <w:left w:val="nil"/>
                <w:bottom w:val="nil"/>
                <w:right w:val="nil"/>
              </w:tblBorders>
              <w:tblLayout w:type="fixed"/>
              <w:tblLook w:val="0000" w:firstRow="0" w:lastRow="0" w:firstColumn="0" w:lastColumn="0" w:noHBand="0" w:noVBand="0"/>
            </w:tblPr>
            <w:tblGrid>
              <w:gridCol w:w="2973"/>
            </w:tblGrid>
            <w:tr w:rsidR="00D468C8" w:rsidRPr="00FC1317" w:rsidTr="00D468C8">
              <w:trPr>
                <w:trHeight w:val="88"/>
              </w:trPr>
              <w:tc>
                <w:tcPr>
                  <w:tcW w:w="2973" w:type="dxa"/>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WYMAGANE</w:t>
                  </w:r>
                </w:p>
              </w:tc>
            </w:tr>
          </w:tbl>
          <w:p w:rsidR="00D468C8" w:rsidRPr="00FC1317" w:rsidRDefault="00D468C8" w:rsidP="00D468C8">
            <w:pPr>
              <w:jc w:val="center"/>
              <w:rPr>
                <w:b/>
                <w:sz w:val="26"/>
                <w:lang w:val="de-DE" w:eastAsia="ar-SA"/>
              </w:rPr>
            </w:pPr>
          </w:p>
        </w:tc>
        <w:tc>
          <w:tcPr>
            <w:tcW w:w="3507"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10"/>
                <w:lang w:eastAsia="pl-PL"/>
              </w:rPr>
            </w:pPr>
          </w:p>
          <w:tbl>
            <w:tblPr>
              <w:tblW w:w="3498" w:type="dxa"/>
              <w:tblBorders>
                <w:top w:val="nil"/>
                <w:left w:val="nil"/>
                <w:bottom w:val="nil"/>
                <w:right w:val="nil"/>
              </w:tblBorders>
              <w:tblLayout w:type="fixed"/>
              <w:tblLook w:val="0000" w:firstRow="0" w:lastRow="0" w:firstColumn="0" w:lastColumn="0" w:noHBand="0" w:noVBand="0"/>
            </w:tblPr>
            <w:tblGrid>
              <w:gridCol w:w="3498"/>
            </w:tblGrid>
            <w:tr w:rsidR="00D468C8" w:rsidRPr="00FC1317" w:rsidTr="00D468C8">
              <w:trPr>
                <w:trHeight w:val="204"/>
              </w:trPr>
              <w:tc>
                <w:tcPr>
                  <w:tcW w:w="3498" w:type="dxa"/>
                  <w:shd w:val="clear" w:color="auto" w:fill="D9D9D9"/>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OFEROWANE*</w:t>
                  </w:r>
                </w:p>
                <w:p w:rsidR="00D468C8" w:rsidRPr="00FC1317" w:rsidRDefault="00D468C8" w:rsidP="00987E11">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b/>
                      <w:bCs/>
                      <w:color w:val="000000"/>
                      <w:sz w:val="20"/>
                      <w:lang w:eastAsia="pl-PL"/>
                    </w:rPr>
                    <w:t>(wypełnia Wykonawca)</w:t>
                  </w:r>
                </w:p>
              </w:tc>
            </w:tr>
          </w:tbl>
          <w:p w:rsidR="00D468C8" w:rsidRPr="00FC1317" w:rsidRDefault="00D468C8" w:rsidP="00D468C8">
            <w:pPr>
              <w:jc w:val="center"/>
              <w:rPr>
                <w:b/>
                <w:sz w:val="26"/>
                <w:lang w:val="de-DE" w:eastAsia="ar-SA"/>
              </w:rPr>
            </w:pPr>
          </w:p>
        </w:tc>
      </w:tr>
      <w:tr w:rsidR="00D468C8" w:rsidRPr="00FC1317" w:rsidTr="00D468C8">
        <w:tc>
          <w:tcPr>
            <w:tcW w:w="3936" w:type="dxa"/>
            <w:shd w:val="clear" w:color="auto" w:fill="D9D9D9"/>
            <w:vAlign w:val="center"/>
          </w:tcPr>
          <w:p w:rsidR="00D468C8" w:rsidRPr="00FC1317" w:rsidRDefault="00D468C8" w:rsidP="00D468C8">
            <w:pPr>
              <w:jc w:val="center"/>
              <w:rPr>
                <w:b/>
                <w:sz w:val="26"/>
                <w:lang w:val="de-DE" w:eastAsia="ar-SA"/>
              </w:rPr>
            </w:pPr>
            <w:r w:rsidRPr="00FC1317">
              <w:rPr>
                <w:b/>
                <w:sz w:val="26"/>
                <w:lang w:val="de-DE" w:eastAsia="ar-SA"/>
              </w:rPr>
              <w:t>1</w:t>
            </w:r>
          </w:p>
        </w:tc>
        <w:tc>
          <w:tcPr>
            <w:tcW w:w="3189" w:type="dxa"/>
            <w:shd w:val="clear" w:color="auto" w:fill="D9D9D9"/>
          </w:tcPr>
          <w:p w:rsidR="00D468C8" w:rsidRPr="00FC1317" w:rsidRDefault="00D468C8" w:rsidP="00D468C8">
            <w:pPr>
              <w:jc w:val="center"/>
              <w:rPr>
                <w:b/>
                <w:sz w:val="26"/>
                <w:lang w:val="de-DE" w:eastAsia="ar-SA"/>
              </w:rPr>
            </w:pPr>
            <w:r w:rsidRPr="00FC1317">
              <w:rPr>
                <w:b/>
                <w:sz w:val="26"/>
                <w:lang w:val="de-DE" w:eastAsia="ar-SA"/>
              </w:rPr>
              <w:t>2</w:t>
            </w:r>
          </w:p>
        </w:tc>
        <w:tc>
          <w:tcPr>
            <w:tcW w:w="3507" w:type="dxa"/>
            <w:shd w:val="clear" w:color="auto" w:fill="D9D9D9"/>
          </w:tcPr>
          <w:p w:rsidR="00D468C8" w:rsidRPr="00FC1317" w:rsidRDefault="00D468C8" w:rsidP="00D468C8">
            <w:pPr>
              <w:jc w:val="center"/>
              <w:rPr>
                <w:b/>
                <w:sz w:val="26"/>
                <w:lang w:val="de-DE" w:eastAsia="ar-SA"/>
              </w:rPr>
            </w:pPr>
            <w:r w:rsidRPr="00FC1317">
              <w:rPr>
                <w:b/>
                <w:sz w:val="26"/>
                <w:lang w:val="de-DE" w:eastAsia="ar-SA"/>
              </w:rPr>
              <w:t>3</w:t>
            </w:r>
          </w:p>
        </w:tc>
      </w:tr>
      <w:tr w:rsidR="00D468C8" w:rsidRPr="00FC1317" w:rsidTr="00D468C8">
        <w:tc>
          <w:tcPr>
            <w:tcW w:w="3936" w:type="dxa"/>
          </w:tcPr>
          <w:p w:rsidR="00D468C8" w:rsidRPr="00FC1317" w:rsidRDefault="00D468C8" w:rsidP="00D468C8">
            <w:pPr>
              <w:suppressAutoHyphens w:val="0"/>
              <w:autoSpaceDE w:val="0"/>
              <w:autoSpaceDN w:val="0"/>
              <w:adjustRightInd w:val="0"/>
              <w:rPr>
                <w:color w:val="000000"/>
                <w:sz w:val="1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68"/>
            </w:tblGrid>
            <w:tr w:rsidR="00D468C8" w:rsidRPr="00FC1317" w:rsidTr="00D468C8">
              <w:trPr>
                <w:trHeight w:val="205"/>
              </w:trPr>
              <w:tc>
                <w:tcPr>
                  <w:tcW w:w="3868" w:type="dxa"/>
                  <w:vAlign w:val="center"/>
                </w:tcPr>
                <w:p w:rsidR="00D468C8" w:rsidRPr="00FC1317" w:rsidRDefault="00D468C8" w:rsidP="00987E11">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Gwarancja na przedmiot umowy </w:t>
                  </w:r>
                </w:p>
                <w:p w:rsidR="00D468C8" w:rsidRDefault="00D468C8" w:rsidP="00987E11">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(okres gwarancji i rękojmi liczy się od dnia protokolarnego przekazania przedmiotu umowy) </w:t>
                  </w:r>
                </w:p>
                <w:p w:rsidR="00D468C8" w:rsidRPr="00D468C8" w:rsidRDefault="00D468C8" w:rsidP="00987E11">
                  <w:pPr>
                    <w:framePr w:hSpace="141" w:wrap="around" w:vAnchor="text" w:hAnchor="margin" w:xAlign="center" w:y="118"/>
                    <w:suppressAutoHyphens w:val="0"/>
                    <w:autoSpaceDE w:val="0"/>
                    <w:autoSpaceDN w:val="0"/>
                    <w:adjustRightInd w:val="0"/>
                    <w:rPr>
                      <w:b/>
                      <w:color w:val="000000"/>
                      <w:lang w:eastAsia="pl-PL"/>
                    </w:rPr>
                  </w:pPr>
                  <w:r>
                    <w:rPr>
                      <w:b/>
                      <w:color w:val="000000"/>
                      <w:lang w:eastAsia="pl-PL"/>
                    </w:rPr>
                    <w:t>(podać liczbę lat np. 1 rok, 2 lata etc.</w:t>
                  </w:r>
                  <w:r w:rsidRPr="009E648B">
                    <w:rPr>
                      <w:b/>
                      <w:color w:val="000000"/>
                      <w:lang w:eastAsia="pl-PL"/>
                    </w:rPr>
                    <w:t>)</w:t>
                  </w:r>
                </w:p>
                <w:p w:rsidR="00D468C8" w:rsidRPr="00FC1317" w:rsidRDefault="00D468C8" w:rsidP="00987E11">
                  <w:pPr>
                    <w:framePr w:hSpace="141" w:wrap="around" w:vAnchor="text" w:hAnchor="margin" w:xAlign="center" w:y="118"/>
                    <w:suppressAutoHyphens w:val="0"/>
                    <w:autoSpaceDE w:val="0"/>
                    <w:autoSpaceDN w:val="0"/>
                    <w:adjustRightInd w:val="0"/>
                    <w:rPr>
                      <w:color w:val="000000"/>
                      <w:sz w:val="16"/>
                      <w:lang w:eastAsia="pl-PL"/>
                    </w:rPr>
                  </w:pPr>
                </w:p>
              </w:tc>
            </w:tr>
          </w:tbl>
          <w:p w:rsidR="00D468C8" w:rsidRPr="00FC1317" w:rsidRDefault="00D468C8" w:rsidP="00D468C8">
            <w:pPr>
              <w:rPr>
                <w:b/>
                <w:sz w:val="14"/>
                <w:lang w:eastAsia="ar-SA"/>
              </w:rPr>
            </w:pPr>
          </w:p>
        </w:tc>
        <w:tc>
          <w:tcPr>
            <w:tcW w:w="3189" w:type="dxa"/>
          </w:tcPr>
          <w:p w:rsidR="00D468C8" w:rsidRPr="00FC1317" w:rsidRDefault="00D468C8" w:rsidP="00D468C8">
            <w:pPr>
              <w:suppressAutoHyphens w:val="0"/>
              <w:autoSpaceDE w:val="0"/>
              <w:autoSpaceDN w:val="0"/>
              <w:adjustRightInd w:val="0"/>
              <w:rPr>
                <w:color w:val="000000"/>
                <w:sz w:val="14"/>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D468C8" w:rsidRPr="00FC1317" w:rsidTr="00D468C8">
              <w:trPr>
                <w:trHeight w:val="320"/>
              </w:trPr>
              <w:tc>
                <w:tcPr>
                  <w:tcW w:w="3044" w:type="dxa"/>
                </w:tcPr>
                <w:p w:rsidR="00D468C8" w:rsidRPr="009E648B" w:rsidRDefault="00D468C8" w:rsidP="00987E11">
                  <w:pPr>
                    <w:framePr w:hSpace="141" w:wrap="around" w:vAnchor="text" w:hAnchor="margin" w:xAlign="center" w:y="118"/>
                    <w:suppressAutoHyphens w:val="0"/>
                    <w:autoSpaceDE w:val="0"/>
                    <w:autoSpaceDN w:val="0"/>
                    <w:adjustRightInd w:val="0"/>
                    <w:spacing w:after="80"/>
                    <w:jc w:val="center"/>
                    <w:rPr>
                      <w:color w:val="000000"/>
                      <w:sz w:val="10"/>
                    </w:rPr>
                  </w:pP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minimum</w:t>
                  </w: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1 rok (12 miesięcy)</w:t>
                  </w:r>
                </w:p>
                <w:p w:rsidR="00D468C8" w:rsidRPr="00FC1317" w:rsidRDefault="00D468C8" w:rsidP="00987E11">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color w:val="000000"/>
                      <w:lang w:eastAsia="pl-PL"/>
                    </w:rPr>
                    <w:t>okresu gwarancji</w:t>
                  </w:r>
                </w:p>
              </w:tc>
            </w:tr>
          </w:tbl>
          <w:p w:rsidR="00D468C8" w:rsidRPr="00FC1317" w:rsidRDefault="00D468C8" w:rsidP="00D468C8">
            <w:pPr>
              <w:rPr>
                <w:b/>
                <w:sz w:val="26"/>
                <w:lang w:eastAsia="ar-SA"/>
              </w:rPr>
            </w:pPr>
          </w:p>
        </w:tc>
        <w:tc>
          <w:tcPr>
            <w:tcW w:w="3507" w:type="dxa"/>
          </w:tcPr>
          <w:p w:rsidR="00D468C8" w:rsidRPr="00FC1317" w:rsidRDefault="00D468C8" w:rsidP="00D468C8">
            <w:pPr>
              <w:rPr>
                <w:b/>
                <w:sz w:val="26"/>
                <w:lang w:val="de-DE" w:eastAsia="ar-SA"/>
              </w:rPr>
            </w:pPr>
          </w:p>
        </w:tc>
      </w:tr>
      <w:tr w:rsidR="00D468C8" w:rsidRPr="00FC1317" w:rsidTr="00D468C8">
        <w:tc>
          <w:tcPr>
            <w:tcW w:w="3936" w:type="dxa"/>
            <w:vAlign w:val="center"/>
          </w:tcPr>
          <w:p w:rsidR="00D468C8" w:rsidRPr="00FC1317" w:rsidRDefault="00D468C8" w:rsidP="00D468C8">
            <w:pPr>
              <w:suppressAutoHyphens w:val="0"/>
              <w:autoSpaceDE w:val="0"/>
              <w:autoSpaceDN w:val="0"/>
              <w:adjustRightInd w:val="0"/>
              <w:rPr>
                <w:color w:val="000000"/>
                <w:sz w:val="12"/>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97"/>
            </w:tblGrid>
            <w:tr w:rsidR="00D468C8" w:rsidRPr="00FC1317" w:rsidTr="00D468C8">
              <w:trPr>
                <w:trHeight w:val="319"/>
              </w:trPr>
              <w:tc>
                <w:tcPr>
                  <w:tcW w:w="3897" w:type="dxa"/>
                </w:tcPr>
                <w:p w:rsidR="00D468C8" w:rsidRDefault="00D468C8" w:rsidP="00987E11">
                  <w:pPr>
                    <w:framePr w:hSpace="141" w:wrap="around" w:vAnchor="text" w:hAnchor="margin" w:xAlign="center" w:y="118"/>
                    <w:suppressAutoHyphens w:val="0"/>
                    <w:autoSpaceDE w:val="0"/>
                    <w:autoSpaceDN w:val="0"/>
                    <w:adjustRightInd w:val="0"/>
                    <w:rPr>
                      <w:b/>
                      <w:color w:val="000000"/>
                      <w:lang w:eastAsia="pl-PL"/>
                    </w:rPr>
                  </w:pPr>
                  <w:r>
                    <w:t>Czas rozpoczęcia prac związanych z usunięciem wad lub usterek</w:t>
                  </w:r>
                  <w:r w:rsidRPr="009E648B">
                    <w:rPr>
                      <w:b/>
                      <w:color w:val="000000"/>
                      <w:lang w:eastAsia="pl-PL"/>
                    </w:rPr>
                    <w:t xml:space="preserve"> </w:t>
                  </w:r>
                </w:p>
                <w:p w:rsidR="00D468C8" w:rsidRPr="009E648B" w:rsidRDefault="00D468C8" w:rsidP="00987E11">
                  <w:pPr>
                    <w:framePr w:hSpace="141" w:wrap="around" w:vAnchor="text" w:hAnchor="margin" w:xAlign="center" w:y="118"/>
                    <w:suppressAutoHyphens w:val="0"/>
                    <w:autoSpaceDE w:val="0"/>
                    <w:autoSpaceDN w:val="0"/>
                    <w:adjustRightInd w:val="0"/>
                    <w:rPr>
                      <w:b/>
                      <w:color w:val="000000"/>
                      <w:lang w:eastAsia="pl-PL"/>
                    </w:rPr>
                  </w:pPr>
                  <w:r w:rsidRPr="009E648B">
                    <w:rPr>
                      <w:b/>
                      <w:color w:val="000000"/>
                      <w:lang w:eastAsia="pl-PL"/>
                    </w:rPr>
                    <w:t>(podać liczbę dni)</w:t>
                  </w:r>
                </w:p>
                <w:p w:rsidR="00D468C8" w:rsidRPr="00FC1317" w:rsidRDefault="00D468C8" w:rsidP="00987E11">
                  <w:pPr>
                    <w:framePr w:hSpace="141" w:wrap="around" w:vAnchor="text" w:hAnchor="margin" w:xAlign="center" w:y="118"/>
                    <w:suppressAutoHyphens w:val="0"/>
                    <w:autoSpaceDE w:val="0"/>
                    <w:autoSpaceDN w:val="0"/>
                    <w:adjustRightInd w:val="0"/>
                    <w:spacing w:after="100"/>
                    <w:rPr>
                      <w:color w:val="000000"/>
                      <w:sz w:val="20"/>
                      <w:lang w:eastAsia="pl-PL"/>
                    </w:rPr>
                  </w:pPr>
                </w:p>
              </w:tc>
            </w:tr>
          </w:tbl>
          <w:p w:rsidR="00D468C8" w:rsidRPr="00FC1317" w:rsidRDefault="00D468C8" w:rsidP="00D468C8">
            <w:pPr>
              <w:rPr>
                <w:b/>
                <w:sz w:val="26"/>
                <w:lang w:eastAsia="ar-SA"/>
              </w:rPr>
            </w:pPr>
          </w:p>
        </w:tc>
        <w:tc>
          <w:tcPr>
            <w:tcW w:w="3189" w:type="dxa"/>
          </w:tcPr>
          <w:p w:rsidR="00D468C8" w:rsidRPr="005A5EFD" w:rsidRDefault="00D468C8" w:rsidP="00D468C8">
            <w:pPr>
              <w:suppressAutoHyphens w:val="0"/>
              <w:autoSpaceDE w:val="0"/>
              <w:autoSpaceDN w:val="0"/>
              <w:adjustRightInd w:val="0"/>
              <w:rPr>
                <w:color w:val="000000"/>
                <w:sz w:val="10"/>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D468C8" w:rsidRPr="00FC1317" w:rsidTr="00D468C8">
              <w:trPr>
                <w:trHeight w:val="1018"/>
              </w:trPr>
              <w:tc>
                <w:tcPr>
                  <w:tcW w:w="3044" w:type="dxa"/>
                  <w:vAlign w:val="center"/>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w:t>
                  </w:r>
                  <w:r>
                    <w:rPr>
                      <w:color w:val="000000"/>
                      <w:lang w:eastAsia="pl-PL"/>
                    </w:rPr>
                    <w:t>aksimum</w:t>
                  </w: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5 dni</w:t>
                  </w:r>
                </w:p>
                <w:p w:rsidR="00D468C8"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Pr>
                      <w:color w:val="000000"/>
                      <w:lang w:eastAsia="pl-PL"/>
                    </w:rPr>
                    <w:t>na rozpoczęcie prac związanych z usunięciem wad lub usterek</w:t>
                  </w:r>
                </w:p>
                <w:p w:rsidR="00D468C8" w:rsidRPr="005A5EFD" w:rsidRDefault="00D468C8" w:rsidP="00987E11">
                  <w:pPr>
                    <w:framePr w:hSpace="141" w:wrap="around" w:vAnchor="text" w:hAnchor="margin" w:xAlign="center" w:y="118"/>
                    <w:suppressAutoHyphens w:val="0"/>
                    <w:autoSpaceDE w:val="0"/>
                    <w:autoSpaceDN w:val="0"/>
                    <w:adjustRightInd w:val="0"/>
                    <w:jc w:val="center"/>
                    <w:rPr>
                      <w:color w:val="000000"/>
                      <w:sz w:val="14"/>
                      <w:lang w:eastAsia="pl-PL"/>
                    </w:rPr>
                  </w:pPr>
                </w:p>
              </w:tc>
            </w:tr>
          </w:tbl>
          <w:p w:rsidR="00D468C8" w:rsidRPr="00FC1317" w:rsidRDefault="00D468C8" w:rsidP="00D468C8">
            <w:pPr>
              <w:rPr>
                <w:b/>
                <w:sz w:val="26"/>
                <w:lang w:val="de-DE" w:eastAsia="ar-SA"/>
              </w:rPr>
            </w:pPr>
          </w:p>
        </w:tc>
        <w:tc>
          <w:tcPr>
            <w:tcW w:w="3507" w:type="dxa"/>
          </w:tcPr>
          <w:p w:rsidR="00D468C8" w:rsidRPr="00FC1317" w:rsidRDefault="00D468C8" w:rsidP="00D468C8">
            <w:pPr>
              <w:rPr>
                <w:b/>
                <w:sz w:val="26"/>
                <w:lang w:val="de-DE" w:eastAsia="ar-SA"/>
              </w:rPr>
            </w:pPr>
          </w:p>
        </w:tc>
      </w:tr>
    </w:tbl>
    <w:p w:rsidR="00D468C8" w:rsidRPr="00602C8D" w:rsidRDefault="000352BB" w:rsidP="000352BB">
      <w:pPr>
        <w:jc w:val="both"/>
        <w:rPr>
          <w:rFonts w:ascii="Arial" w:hAnsi="Arial" w:cs="Arial"/>
          <w:b/>
          <w:color w:val="000000"/>
          <w:szCs w:val="20"/>
          <w:u w:val="single"/>
          <w:lang w:eastAsia="ar-SA"/>
        </w:rPr>
      </w:pPr>
      <w:r w:rsidRPr="00602C8D">
        <w:rPr>
          <w:rFonts w:ascii="Arial" w:hAnsi="Arial" w:cs="Arial"/>
          <w:u w:val="single"/>
        </w:rPr>
        <w:lastRenderedPageBreak/>
        <w:t xml:space="preserve"> </w:t>
      </w:r>
      <w:r w:rsidR="00D468C8" w:rsidRPr="00602C8D">
        <w:rPr>
          <w:rFonts w:ascii="Arial" w:hAnsi="Arial" w:cs="Arial"/>
          <w:b/>
          <w:color w:val="000000"/>
          <w:szCs w:val="20"/>
          <w:u w:val="single"/>
          <w:lang w:eastAsia="ar-SA"/>
        </w:rPr>
        <w:t>CZĘŚĆ NR II:</w:t>
      </w:r>
    </w:p>
    <w:p w:rsidR="00D468C8" w:rsidRPr="00FB6EF9" w:rsidRDefault="00D468C8" w:rsidP="00D468C8">
      <w:pPr>
        <w:ind w:left="360"/>
        <w:jc w:val="both"/>
        <w:rPr>
          <w:color w:val="000000"/>
          <w:szCs w:val="20"/>
          <w:lang w:eastAsia="ar-SA"/>
        </w:rPr>
      </w:pPr>
    </w:p>
    <w:tbl>
      <w:tblPr>
        <w:tblW w:w="10237" w:type="dxa"/>
        <w:tblInd w:w="-586" w:type="dxa"/>
        <w:tblLayout w:type="fixed"/>
        <w:tblCellMar>
          <w:top w:w="55" w:type="dxa"/>
          <w:left w:w="55" w:type="dxa"/>
          <w:bottom w:w="55" w:type="dxa"/>
          <w:right w:w="55" w:type="dxa"/>
        </w:tblCellMar>
        <w:tblLook w:val="0000" w:firstRow="0" w:lastRow="0" w:firstColumn="0" w:lastColumn="0" w:noHBand="0" w:noVBand="0"/>
      </w:tblPr>
      <w:tblGrid>
        <w:gridCol w:w="3131"/>
        <w:gridCol w:w="2164"/>
        <w:gridCol w:w="6"/>
        <w:gridCol w:w="1362"/>
        <w:gridCol w:w="1787"/>
        <w:gridCol w:w="1787"/>
      </w:tblGrid>
      <w:tr w:rsidR="00D468C8" w:rsidRPr="00FB6EF9" w:rsidTr="00D468C8">
        <w:tc>
          <w:tcPr>
            <w:tcW w:w="3131" w:type="dxa"/>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pacing w:after="120" w:line="340" w:lineRule="exact"/>
              <w:ind w:left="360"/>
              <w:jc w:val="center"/>
              <w:rPr>
                <w:rFonts w:ascii="Arial" w:hAnsi="Arial" w:cs="Arial"/>
                <w:b/>
                <w:bCs/>
                <w:sz w:val="22"/>
                <w:szCs w:val="22"/>
                <w:lang w:eastAsia="ar-SA"/>
              </w:rPr>
            </w:pPr>
            <w:r w:rsidRPr="00FB6EF9">
              <w:rPr>
                <w:rFonts w:ascii="Arial" w:hAnsi="Arial" w:cs="Arial"/>
                <w:b/>
                <w:bCs/>
                <w:sz w:val="22"/>
                <w:szCs w:val="22"/>
                <w:lang w:eastAsia="ar-SA"/>
              </w:rPr>
              <w:t>Obiekt</w:t>
            </w:r>
          </w:p>
        </w:tc>
        <w:tc>
          <w:tcPr>
            <w:tcW w:w="2170" w:type="dxa"/>
            <w:gridSpan w:val="2"/>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uppressLineNumbers/>
              <w:ind w:left="7"/>
              <w:jc w:val="center"/>
              <w:rPr>
                <w:rFonts w:ascii="Arial" w:hAnsi="Arial" w:cs="Arial"/>
                <w:b/>
                <w:bCs/>
                <w:sz w:val="22"/>
                <w:szCs w:val="22"/>
                <w:lang w:eastAsia="ar-SA"/>
              </w:rPr>
            </w:pPr>
            <w:r w:rsidRPr="00FB6EF9">
              <w:rPr>
                <w:rFonts w:ascii="Arial" w:hAnsi="Arial" w:cs="Arial"/>
                <w:b/>
                <w:bCs/>
                <w:sz w:val="22"/>
                <w:szCs w:val="22"/>
                <w:lang w:eastAsia="ar-SA"/>
              </w:rPr>
              <w:t>wartość netto</w:t>
            </w:r>
          </w:p>
        </w:tc>
        <w:tc>
          <w:tcPr>
            <w:tcW w:w="1362" w:type="dxa"/>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uppressLineNumbers/>
              <w:rPr>
                <w:rFonts w:ascii="Arial" w:hAnsi="Arial" w:cs="Arial"/>
                <w:b/>
                <w:bCs/>
                <w:sz w:val="22"/>
                <w:szCs w:val="22"/>
                <w:lang w:eastAsia="ar-SA"/>
              </w:rPr>
            </w:pPr>
            <w:r>
              <w:rPr>
                <w:rFonts w:ascii="Arial" w:hAnsi="Arial" w:cs="Arial"/>
                <w:b/>
                <w:bCs/>
                <w:sz w:val="22"/>
                <w:szCs w:val="22"/>
                <w:lang w:eastAsia="ar-SA"/>
              </w:rPr>
              <w:t xml:space="preserve">   </w:t>
            </w:r>
            <w:r w:rsidRPr="00FB6EF9">
              <w:rPr>
                <w:rFonts w:ascii="Arial" w:hAnsi="Arial" w:cs="Arial"/>
                <w:b/>
                <w:bCs/>
                <w:sz w:val="22"/>
                <w:szCs w:val="22"/>
                <w:lang w:eastAsia="ar-SA"/>
              </w:rPr>
              <w:t xml:space="preserve">podatek </w:t>
            </w:r>
            <w:r>
              <w:rPr>
                <w:rFonts w:ascii="Arial" w:hAnsi="Arial" w:cs="Arial"/>
                <w:b/>
                <w:bCs/>
                <w:sz w:val="22"/>
                <w:szCs w:val="22"/>
                <w:lang w:eastAsia="ar-SA"/>
              </w:rPr>
              <w:t xml:space="preserve">     </w:t>
            </w:r>
            <w:r>
              <w:rPr>
                <w:rFonts w:ascii="Arial" w:hAnsi="Arial" w:cs="Arial"/>
                <w:b/>
                <w:bCs/>
                <w:sz w:val="22"/>
                <w:szCs w:val="22"/>
                <w:lang w:eastAsia="ar-SA"/>
              </w:rPr>
              <w:br/>
              <w:t xml:space="preserve">     </w:t>
            </w:r>
            <w:r w:rsidRPr="00FB6EF9">
              <w:rPr>
                <w:rFonts w:ascii="Arial" w:hAnsi="Arial" w:cs="Arial"/>
                <w:b/>
                <w:bCs/>
                <w:sz w:val="22"/>
                <w:szCs w:val="22"/>
                <w:lang w:eastAsia="ar-SA"/>
              </w:rPr>
              <w:t>VAT%</w:t>
            </w:r>
          </w:p>
        </w:tc>
        <w:tc>
          <w:tcPr>
            <w:tcW w:w="1787" w:type="dxa"/>
            <w:tcBorders>
              <w:top w:val="single" w:sz="1" w:space="0" w:color="000000"/>
              <w:left w:val="single" w:sz="1" w:space="0" w:color="000000"/>
              <w:bottom w:val="single" w:sz="1" w:space="0" w:color="000000"/>
            </w:tcBorders>
            <w:shd w:val="clear" w:color="auto" w:fill="BFBFBF"/>
            <w:vAlign w:val="center"/>
          </w:tcPr>
          <w:p w:rsidR="00D468C8" w:rsidRPr="00FB6EF9" w:rsidRDefault="00D468C8" w:rsidP="00D468C8">
            <w:pPr>
              <w:suppressLineNumbers/>
              <w:jc w:val="center"/>
              <w:rPr>
                <w:rFonts w:ascii="Arial" w:hAnsi="Arial" w:cs="Arial"/>
                <w:b/>
                <w:bCs/>
                <w:sz w:val="22"/>
                <w:szCs w:val="22"/>
                <w:lang w:eastAsia="ar-SA"/>
              </w:rPr>
            </w:pPr>
            <w:r w:rsidRPr="00FB6EF9">
              <w:rPr>
                <w:rFonts w:ascii="Arial" w:hAnsi="Arial" w:cs="Arial"/>
                <w:b/>
                <w:bCs/>
                <w:sz w:val="22"/>
                <w:szCs w:val="22"/>
                <w:lang w:eastAsia="ar-SA"/>
              </w:rPr>
              <w:t>kwota podatku VAT</w:t>
            </w:r>
          </w:p>
        </w:tc>
        <w:tc>
          <w:tcPr>
            <w:tcW w:w="178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D468C8" w:rsidRPr="00FB6EF9" w:rsidRDefault="00D468C8" w:rsidP="00D468C8">
            <w:pPr>
              <w:suppressLineNumbers/>
              <w:ind w:left="74"/>
              <w:jc w:val="center"/>
              <w:rPr>
                <w:rFonts w:ascii="Arial" w:hAnsi="Arial" w:cs="Arial"/>
                <w:sz w:val="22"/>
                <w:szCs w:val="22"/>
                <w:lang w:eastAsia="ar-SA"/>
              </w:rPr>
            </w:pPr>
            <w:r w:rsidRPr="00FB6EF9">
              <w:rPr>
                <w:rFonts w:ascii="Arial" w:hAnsi="Arial" w:cs="Arial"/>
                <w:b/>
                <w:bCs/>
                <w:sz w:val="22"/>
                <w:szCs w:val="22"/>
                <w:lang w:eastAsia="ar-SA"/>
              </w:rPr>
              <w:t>wartość brutto</w:t>
            </w:r>
          </w:p>
        </w:tc>
      </w:tr>
      <w:tr w:rsidR="00D468C8" w:rsidRPr="00FB6EF9" w:rsidTr="00D468C8">
        <w:trPr>
          <w:trHeight w:val="523"/>
        </w:trPr>
        <w:tc>
          <w:tcPr>
            <w:tcW w:w="3131" w:type="dxa"/>
            <w:tcBorders>
              <w:left w:val="single" w:sz="1" w:space="0" w:color="000000"/>
              <w:bottom w:val="single" w:sz="1" w:space="0" w:color="000000"/>
            </w:tcBorders>
            <w:shd w:val="clear" w:color="auto" w:fill="auto"/>
          </w:tcPr>
          <w:p w:rsidR="00D468C8" w:rsidRPr="00FB6EF9" w:rsidRDefault="00D468C8" w:rsidP="00D468C8">
            <w:pPr>
              <w:spacing w:after="120" w:line="340" w:lineRule="exact"/>
              <w:rPr>
                <w:rFonts w:ascii="Arial" w:hAnsi="Arial" w:cs="Arial"/>
                <w:sz w:val="22"/>
                <w:szCs w:val="22"/>
                <w:lang w:eastAsia="ar-SA"/>
              </w:rPr>
            </w:pPr>
            <w:r>
              <w:rPr>
                <w:b/>
              </w:rPr>
              <w:t xml:space="preserve">   Fabrycznie nowa beczka  </w:t>
            </w:r>
            <w:r>
              <w:rPr>
                <w:b/>
              </w:rPr>
              <w:br/>
              <w:t xml:space="preserve">            asenizacyjna</w:t>
            </w:r>
          </w:p>
        </w:tc>
        <w:tc>
          <w:tcPr>
            <w:tcW w:w="2170" w:type="dxa"/>
            <w:gridSpan w:val="2"/>
            <w:tcBorders>
              <w:left w:val="single" w:sz="1" w:space="0" w:color="000000"/>
              <w:bottom w:val="single" w:sz="1" w:space="0" w:color="000000"/>
            </w:tcBorders>
            <w:shd w:val="clear" w:color="auto" w:fill="auto"/>
          </w:tcPr>
          <w:p w:rsidR="00D468C8" w:rsidRPr="00FB6EF9" w:rsidRDefault="00D468C8" w:rsidP="00D468C8">
            <w:pPr>
              <w:suppressLineNumbers/>
              <w:snapToGrid w:val="0"/>
              <w:ind w:left="360"/>
              <w:rPr>
                <w:rFonts w:ascii="Arial" w:hAnsi="Arial" w:cs="Arial"/>
                <w:sz w:val="22"/>
                <w:szCs w:val="22"/>
                <w:lang w:eastAsia="ar-SA"/>
              </w:rPr>
            </w:pPr>
          </w:p>
        </w:tc>
        <w:tc>
          <w:tcPr>
            <w:tcW w:w="1362" w:type="dxa"/>
            <w:tcBorders>
              <w:left w:val="single" w:sz="1" w:space="0" w:color="000000"/>
              <w:bottom w:val="single" w:sz="1" w:space="0" w:color="000000"/>
            </w:tcBorders>
            <w:shd w:val="clear" w:color="auto" w:fill="auto"/>
          </w:tcPr>
          <w:p w:rsidR="00D468C8" w:rsidRPr="00FB6EF9" w:rsidRDefault="00D468C8" w:rsidP="00D468C8">
            <w:pPr>
              <w:suppressLineNumbers/>
              <w:snapToGrid w:val="0"/>
              <w:ind w:left="360"/>
              <w:rPr>
                <w:rFonts w:ascii="Arial" w:hAnsi="Arial" w:cs="Arial"/>
                <w:sz w:val="22"/>
                <w:szCs w:val="22"/>
                <w:lang w:eastAsia="ar-SA"/>
              </w:rPr>
            </w:pPr>
          </w:p>
        </w:tc>
        <w:tc>
          <w:tcPr>
            <w:tcW w:w="1787" w:type="dxa"/>
            <w:tcBorders>
              <w:left w:val="single" w:sz="1" w:space="0" w:color="000000"/>
              <w:bottom w:val="single" w:sz="1" w:space="0" w:color="000000"/>
            </w:tcBorders>
            <w:shd w:val="clear" w:color="auto" w:fill="auto"/>
          </w:tcPr>
          <w:p w:rsidR="00D468C8" w:rsidRPr="00FB6EF9" w:rsidRDefault="00D468C8" w:rsidP="00D468C8">
            <w:pPr>
              <w:suppressLineNumbers/>
              <w:snapToGrid w:val="0"/>
              <w:ind w:left="360"/>
              <w:rPr>
                <w:rFonts w:ascii="Arial" w:hAnsi="Arial" w:cs="Arial"/>
                <w:sz w:val="22"/>
                <w:szCs w:val="22"/>
                <w:lang w:eastAsia="ar-SA"/>
              </w:rPr>
            </w:pPr>
          </w:p>
        </w:tc>
        <w:tc>
          <w:tcPr>
            <w:tcW w:w="1787" w:type="dxa"/>
            <w:tcBorders>
              <w:left w:val="single" w:sz="1" w:space="0" w:color="000000"/>
              <w:bottom w:val="single" w:sz="1" w:space="0" w:color="000000"/>
              <w:right w:val="single" w:sz="1" w:space="0" w:color="000000"/>
            </w:tcBorders>
            <w:shd w:val="clear" w:color="auto" w:fill="auto"/>
          </w:tcPr>
          <w:p w:rsidR="00D468C8" w:rsidRPr="00FB6EF9" w:rsidRDefault="00D468C8" w:rsidP="00D468C8">
            <w:pPr>
              <w:suppressLineNumbers/>
              <w:snapToGrid w:val="0"/>
              <w:ind w:left="74"/>
              <w:rPr>
                <w:rFonts w:ascii="Arial" w:hAnsi="Arial" w:cs="Arial"/>
                <w:sz w:val="22"/>
                <w:szCs w:val="22"/>
                <w:lang w:eastAsia="ar-SA"/>
              </w:rPr>
            </w:pPr>
          </w:p>
        </w:tc>
      </w:tr>
      <w:tr w:rsidR="00D468C8" w:rsidRPr="00FB6EF9" w:rsidTr="00D468C8">
        <w:trPr>
          <w:trHeight w:val="519"/>
        </w:trPr>
        <w:tc>
          <w:tcPr>
            <w:tcW w:w="3131" w:type="dxa"/>
            <w:tcBorders>
              <w:left w:val="single" w:sz="1" w:space="0" w:color="000000"/>
              <w:bottom w:val="single" w:sz="1" w:space="0" w:color="000000"/>
            </w:tcBorders>
            <w:shd w:val="clear" w:color="auto" w:fill="BFBFBF"/>
            <w:vAlign w:val="center"/>
          </w:tcPr>
          <w:p w:rsidR="00D468C8" w:rsidRPr="00FB6EF9" w:rsidRDefault="00D468C8" w:rsidP="00D468C8">
            <w:pPr>
              <w:spacing w:after="120" w:line="340" w:lineRule="exact"/>
              <w:ind w:left="360"/>
              <w:rPr>
                <w:lang w:eastAsia="ar-SA"/>
              </w:rPr>
            </w:pPr>
            <w:r w:rsidRPr="00FB6EF9">
              <w:rPr>
                <w:rFonts w:ascii="Arial" w:hAnsi="Arial" w:cs="Arial"/>
                <w:b/>
                <w:bCs/>
                <w:sz w:val="22"/>
                <w:szCs w:val="22"/>
                <w:lang w:eastAsia="ar-SA"/>
              </w:rPr>
              <w:t>Razem</w:t>
            </w:r>
          </w:p>
        </w:tc>
        <w:tc>
          <w:tcPr>
            <w:tcW w:w="2164" w:type="dxa"/>
            <w:tcBorders>
              <w:left w:val="single" w:sz="1" w:space="0" w:color="000000"/>
              <w:bottom w:val="single" w:sz="1" w:space="0" w:color="000000"/>
            </w:tcBorders>
            <w:shd w:val="clear" w:color="auto" w:fill="auto"/>
            <w:vAlign w:val="center"/>
          </w:tcPr>
          <w:p w:rsidR="00D468C8" w:rsidRPr="00FB6EF9" w:rsidRDefault="00D468C8" w:rsidP="00D468C8">
            <w:pPr>
              <w:snapToGrid w:val="0"/>
              <w:spacing w:after="120" w:line="340" w:lineRule="exact"/>
              <w:ind w:left="360"/>
              <w:jc w:val="right"/>
              <w:rPr>
                <w:lang w:eastAsia="ar-SA"/>
              </w:rPr>
            </w:pPr>
          </w:p>
        </w:tc>
        <w:tc>
          <w:tcPr>
            <w:tcW w:w="1368" w:type="dxa"/>
            <w:gridSpan w:val="2"/>
            <w:tcBorders>
              <w:left w:val="single" w:sz="1" w:space="0" w:color="000000"/>
              <w:bottom w:val="single" w:sz="1" w:space="0" w:color="000000"/>
            </w:tcBorders>
            <w:shd w:val="clear" w:color="auto" w:fill="auto"/>
            <w:vAlign w:val="center"/>
          </w:tcPr>
          <w:p w:rsidR="00D468C8" w:rsidRPr="00FB6EF9" w:rsidRDefault="00D468C8" w:rsidP="00D468C8">
            <w:pPr>
              <w:snapToGrid w:val="0"/>
              <w:spacing w:after="120" w:line="340" w:lineRule="exact"/>
              <w:ind w:left="360"/>
              <w:jc w:val="right"/>
              <w:rPr>
                <w:lang w:eastAsia="ar-SA"/>
              </w:rPr>
            </w:pPr>
          </w:p>
        </w:tc>
        <w:tc>
          <w:tcPr>
            <w:tcW w:w="1787" w:type="dxa"/>
            <w:tcBorders>
              <w:left w:val="single" w:sz="1" w:space="0" w:color="000000"/>
              <w:bottom w:val="single" w:sz="1" w:space="0" w:color="000000"/>
            </w:tcBorders>
            <w:shd w:val="clear" w:color="auto" w:fill="auto"/>
            <w:vAlign w:val="center"/>
          </w:tcPr>
          <w:p w:rsidR="00D468C8" w:rsidRPr="00FB6EF9" w:rsidRDefault="00D468C8" w:rsidP="00D468C8">
            <w:pPr>
              <w:snapToGrid w:val="0"/>
              <w:spacing w:after="120" w:line="340" w:lineRule="exact"/>
              <w:ind w:left="360"/>
              <w:jc w:val="right"/>
              <w:rPr>
                <w:lang w:eastAsia="ar-SA"/>
              </w:rPr>
            </w:pPr>
          </w:p>
        </w:tc>
        <w:tc>
          <w:tcPr>
            <w:tcW w:w="1787" w:type="dxa"/>
            <w:tcBorders>
              <w:left w:val="single" w:sz="1" w:space="0" w:color="000000"/>
              <w:bottom w:val="single" w:sz="1" w:space="0" w:color="000000"/>
              <w:right w:val="single" w:sz="1" w:space="0" w:color="000000"/>
            </w:tcBorders>
            <w:shd w:val="clear" w:color="auto" w:fill="auto"/>
            <w:vAlign w:val="center"/>
          </w:tcPr>
          <w:p w:rsidR="00D468C8" w:rsidRPr="00FB6EF9" w:rsidRDefault="00D468C8" w:rsidP="00D468C8">
            <w:pPr>
              <w:snapToGrid w:val="0"/>
              <w:ind w:left="74"/>
              <w:rPr>
                <w:lang w:eastAsia="ar-SA"/>
              </w:rPr>
            </w:pPr>
          </w:p>
        </w:tc>
      </w:tr>
    </w:tbl>
    <w:p w:rsidR="00D468C8" w:rsidRDefault="00D468C8" w:rsidP="00D468C8">
      <w:pPr>
        <w:widowControl w:val="0"/>
        <w:spacing w:before="295" w:after="119" w:line="360" w:lineRule="auto"/>
        <w:ind w:left="360"/>
        <w:jc w:val="both"/>
        <w:rPr>
          <w:rFonts w:ascii="Arial" w:eastAsia="Lucida Sans Unicode" w:hAnsi="Arial" w:cs="Arial"/>
          <w:color w:val="000000"/>
          <w:sz w:val="22"/>
          <w:szCs w:val="22"/>
          <w:lang w:eastAsia="en-US" w:bidi="en-US"/>
        </w:rPr>
      </w:pPr>
      <w:r w:rsidRPr="00FB6EF9">
        <w:rPr>
          <w:rFonts w:ascii="Arial" w:eastAsia="Lucida Sans Unicode" w:hAnsi="Arial" w:cs="Arial"/>
          <w:b/>
          <w:bCs/>
          <w:color w:val="000000"/>
          <w:lang w:eastAsia="en-US" w:bidi="en-US"/>
        </w:rPr>
        <w:t>Cena ofertowa</w:t>
      </w:r>
      <w:r w:rsidRPr="00FB6EF9">
        <w:rPr>
          <w:rFonts w:ascii="Arial" w:eastAsia="Lucida Sans Unicode" w:hAnsi="Arial" w:cs="Arial"/>
          <w:i/>
          <w:iCs/>
          <w:color w:val="000000"/>
          <w:sz w:val="22"/>
          <w:szCs w:val="22"/>
          <w:lang w:eastAsia="en-US" w:bidi="en-US"/>
        </w:rPr>
        <w:t xml:space="preserve"> </w:t>
      </w:r>
      <w:r>
        <w:rPr>
          <w:rFonts w:ascii="Arial" w:eastAsia="Lucida Sans Unicode" w:hAnsi="Arial" w:cs="Arial"/>
          <w:color w:val="000000"/>
          <w:sz w:val="22"/>
          <w:szCs w:val="22"/>
          <w:lang w:eastAsia="en-US" w:bidi="en-US"/>
        </w:rPr>
        <w:t>(brutto) …………………………………………………………………………zł</w:t>
      </w:r>
    </w:p>
    <w:p w:rsidR="00D468C8" w:rsidRPr="000352BB" w:rsidRDefault="00D468C8" w:rsidP="000352BB">
      <w:pPr>
        <w:widowControl w:val="0"/>
        <w:spacing w:before="68" w:after="119" w:line="360" w:lineRule="auto"/>
        <w:rPr>
          <w:rFonts w:ascii="Arial" w:eastAsia="Lucida Sans Unicode" w:hAnsi="Arial" w:cs="Arial"/>
          <w:i/>
          <w:iCs/>
          <w:color w:val="000000"/>
          <w:sz w:val="22"/>
          <w:szCs w:val="22"/>
          <w:lang w:eastAsia="en-US" w:bidi="en-US"/>
        </w:rPr>
      </w:pPr>
      <w:r>
        <w:rPr>
          <w:rFonts w:ascii="Arial" w:eastAsia="Lucida Sans Unicode" w:hAnsi="Arial" w:cs="Arial"/>
          <w:i/>
          <w:iCs/>
          <w:color w:val="000000"/>
          <w:sz w:val="22"/>
          <w:szCs w:val="22"/>
          <w:lang w:eastAsia="en-US" w:bidi="en-US"/>
        </w:rPr>
        <w:t xml:space="preserve"> (słownie cena </w:t>
      </w:r>
      <w:r w:rsidRPr="00FB6EF9">
        <w:rPr>
          <w:rFonts w:ascii="Arial" w:eastAsia="Lucida Sans Unicode" w:hAnsi="Arial" w:cs="Arial"/>
          <w:i/>
          <w:iCs/>
          <w:color w:val="000000"/>
          <w:sz w:val="22"/>
          <w:szCs w:val="22"/>
          <w:lang w:eastAsia="en-US" w:bidi="en-US"/>
        </w:rPr>
        <w:t>ofertowa......................................</w:t>
      </w:r>
      <w:r>
        <w:rPr>
          <w:rFonts w:ascii="Arial" w:eastAsia="Lucida Sans Unicode" w:hAnsi="Arial" w:cs="Arial"/>
          <w:i/>
          <w:iCs/>
          <w:color w:val="000000"/>
          <w:sz w:val="22"/>
          <w:szCs w:val="22"/>
          <w:lang w:eastAsia="en-US" w:bidi="en-US"/>
        </w:rPr>
        <w:t>......................................................</w:t>
      </w:r>
      <w:r w:rsidRPr="00FB6EF9">
        <w:rPr>
          <w:rFonts w:ascii="Arial" w:eastAsia="Lucida Sans Unicode" w:hAnsi="Arial" w:cs="Arial"/>
          <w:i/>
          <w:iCs/>
          <w:color w:val="000000"/>
          <w:sz w:val="22"/>
          <w:szCs w:val="22"/>
          <w:lang w:eastAsia="en-US" w:bidi="en-US"/>
        </w:rPr>
        <w:t>.......................</w:t>
      </w:r>
      <w:r>
        <w:rPr>
          <w:rFonts w:ascii="Arial" w:eastAsia="Lucida Sans Unicode" w:hAnsi="Arial" w:cs="Arial"/>
          <w:i/>
          <w:iCs/>
          <w:color w:val="000000"/>
          <w:sz w:val="22"/>
          <w:szCs w:val="22"/>
          <w:lang w:eastAsia="en-US" w:bidi="en-US"/>
        </w:rPr>
        <w:t xml:space="preserve"> </w:t>
      </w:r>
      <w:r w:rsidRPr="00FB6EF9">
        <w:rPr>
          <w:rFonts w:ascii="Arial" w:eastAsia="Lucida Sans Unicode" w:hAnsi="Arial" w:cs="Arial"/>
          <w:i/>
          <w:iCs/>
          <w:color w:val="000000"/>
          <w:sz w:val="22"/>
          <w:szCs w:val="22"/>
          <w:lang w:eastAsia="en-US" w:bidi="en-US"/>
        </w:rPr>
        <w:t>.......................................................</w:t>
      </w:r>
      <w:r>
        <w:rPr>
          <w:rFonts w:ascii="Arial" w:eastAsia="Lucida Sans Unicode" w:hAnsi="Arial" w:cs="Arial"/>
          <w:i/>
          <w:iCs/>
          <w:color w:val="000000"/>
          <w:sz w:val="22"/>
          <w:szCs w:val="22"/>
          <w:lang w:eastAsia="en-US" w:bidi="en-US"/>
        </w:rPr>
        <w:t>.....................................................................................</w:t>
      </w:r>
      <w:r w:rsidR="000352BB">
        <w:rPr>
          <w:rFonts w:ascii="Arial" w:eastAsia="Lucida Sans Unicode" w:hAnsi="Arial" w:cs="Arial"/>
          <w:i/>
          <w:iCs/>
          <w:color w:val="000000"/>
          <w:sz w:val="22"/>
          <w:szCs w:val="22"/>
          <w:lang w:eastAsia="en-US" w:bidi="en-US"/>
        </w:rPr>
        <w:t>........zł).</w:t>
      </w:r>
    </w:p>
    <w:p w:rsidR="00D468C8" w:rsidRPr="0037600A" w:rsidRDefault="00D468C8" w:rsidP="00D468C8">
      <w:pPr>
        <w:spacing w:before="68" w:line="360" w:lineRule="auto"/>
        <w:ind w:left="360"/>
        <w:jc w:val="both"/>
        <w:rPr>
          <w:rFonts w:ascii="Arial" w:eastAsia="Arial" w:hAnsi="Arial" w:cs="Arial"/>
          <w:b/>
          <w:bCs/>
          <w:iCs/>
          <w:color w:val="000000"/>
          <w:sz w:val="22"/>
          <w:szCs w:val="22"/>
          <w:u w:val="single"/>
          <w:lang w:eastAsia="ar-SA"/>
        </w:rPr>
      </w:pPr>
      <w:r>
        <w:rPr>
          <w:rFonts w:ascii="Arial" w:eastAsia="Arial" w:hAnsi="Arial" w:cs="Arial"/>
          <w:b/>
          <w:iCs/>
          <w:color w:val="000000"/>
          <w:sz w:val="22"/>
          <w:szCs w:val="22"/>
          <w:u w:val="single"/>
          <w:lang w:eastAsia="ar-SA"/>
        </w:rPr>
        <w:t>Termin realizacji</w:t>
      </w:r>
      <w:r w:rsidRPr="0037600A">
        <w:rPr>
          <w:rFonts w:ascii="Arial" w:eastAsia="Arial" w:hAnsi="Arial" w:cs="Arial"/>
          <w:b/>
          <w:iCs/>
          <w:color w:val="000000"/>
          <w:sz w:val="22"/>
          <w:szCs w:val="22"/>
          <w:u w:val="single"/>
          <w:lang w:eastAsia="ar-SA"/>
        </w:rPr>
        <w:t xml:space="preserve"> zamówienia:</w:t>
      </w:r>
      <w:r w:rsidRPr="0037600A">
        <w:rPr>
          <w:rFonts w:ascii="Arial" w:eastAsia="Arial" w:hAnsi="Arial" w:cs="Arial"/>
          <w:color w:val="000000"/>
          <w:sz w:val="22"/>
          <w:szCs w:val="22"/>
          <w:u w:val="single"/>
          <w:lang w:eastAsia="ar-SA"/>
        </w:rPr>
        <w:t xml:space="preserve"> </w:t>
      </w:r>
      <w:r w:rsidR="00987E11">
        <w:rPr>
          <w:rFonts w:ascii="Arial" w:eastAsia="Arial" w:hAnsi="Arial" w:cs="Arial"/>
          <w:b/>
          <w:bCs/>
          <w:iCs/>
          <w:color w:val="000000"/>
          <w:sz w:val="22"/>
          <w:szCs w:val="22"/>
          <w:u w:val="single"/>
          <w:lang w:eastAsia="ar-SA"/>
        </w:rPr>
        <w:t>nie później niż do dnia 28</w:t>
      </w:r>
      <w:r w:rsidRPr="0037600A">
        <w:rPr>
          <w:rFonts w:ascii="Arial" w:eastAsia="Arial" w:hAnsi="Arial" w:cs="Arial"/>
          <w:b/>
          <w:bCs/>
          <w:iCs/>
          <w:color w:val="000000"/>
          <w:sz w:val="22"/>
          <w:szCs w:val="22"/>
          <w:u w:val="single"/>
          <w:lang w:eastAsia="ar-SA"/>
        </w:rPr>
        <w:t>.12.2018 r.</w:t>
      </w:r>
    </w:p>
    <w:p w:rsidR="00D468C8" w:rsidRPr="00815EA9" w:rsidRDefault="00D468C8" w:rsidP="00D468C8">
      <w:pPr>
        <w:ind w:left="720"/>
        <w:jc w:val="both"/>
        <w:rPr>
          <w:rFonts w:ascii="Arial" w:hAnsi="Arial" w:cs="Arial"/>
        </w:rPr>
      </w:pPr>
    </w:p>
    <w:p w:rsidR="00D468C8" w:rsidRPr="00FC1317" w:rsidRDefault="00D468C8" w:rsidP="00D468C8">
      <w:pPr>
        <w:ind w:left="-284" w:right="-259"/>
        <w:rPr>
          <w:b/>
          <w:lang w:val="de-DE"/>
        </w:rPr>
      </w:pPr>
      <w:proofErr w:type="spellStart"/>
      <w:r>
        <w:rPr>
          <w:b/>
          <w:lang w:val="de-DE"/>
        </w:rPr>
        <w:t>Dodatkowo</w:t>
      </w:r>
      <w:proofErr w:type="spellEnd"/>
      <w:r>
        <w:rPr>
          <w:b/>
          <w:lang w:val="de-DE"/>
        </w:rPr>
        <w:t xml:space="preserve"> na </w:t>
      </w:r>
      <w:proofErr w:type="spellStart"/>
      <w:r>
        <w:rPr>
          <w:b/>
          <w:lang w:val="de-DE"/>
        </w:rPr>
        <w:t>oferowan</w:t>
      </w:r>
      <w:r w:rsidR="000352BB">
        <w:rPr>
          <w:b/>
          <w:lang w:val="de-DE"/>
        </w:rPr>
        <w:t>ą</w:t>
      </w:r>
      <w:proofErr w:type="spellEnd"/>
      <w:r>
        <w:rPr>
          <w:b/>
          <w:lang w:val="de-DE"/>
        </w:rPr>
        <w:t xml:space="preserve"> </w:t>
      </w:r>
      <w:proofErr w:type="spellStart"/>
      <w:r w:rsidR="000352BB">
        <w:rPr>
          <w:b/>
          <w:lang w:val="de-DE"/>
        </w:rPr>
        <w:t>beczkę</w:t>
      </w:r>
      <w:proofErr w:type="spellEnd"/>
      <w:r w:rsidR="000352BB">
        <w:rPr>
          <w:b/>
          <w:lang w:val="de-DE"/>
        </w:rPr>
        <w:t xml:space="preserve"> </w:t>
      </w:r>
      <w:proofErr w:type="spellStart"/>
      <w:r w:rsidR="000352BB">
        <w:rPr>
          <w:b/>
          <w:lang w:val="de-DE"/>
        </w:rPr>
        <w:t>asenizacyjną</w:t>
      </w:r>
      <w:proofErr w:type="spellEnd"/>
      <w:r>
        <w:rPr>
          <w:b/>
          <w:lang w:val="de-DE"/>
        </w:rPr>
        <w:t xml:space="preserve"> i </w:t>
      </w:r>
      <w:proofErr w:type="spellStart"/>
      <w:r>
        <w:rPr>
          <w:b/>
          <w:lang w:val="de-DE"/>
        </w:rPr>
        <w:t>kompatybilne</w:t>
      </w:r>
      <w:proofErr w:type="spellEnd"/>
      <w:r>
        <w:rPr>
          <w:b/>
          <w:lang w:val="de-DE"/>
        </w:rPr>
        <w:t xml:space="preserve"> z </w:t>
      </w:r>
      <w:proofErr w:type="spellStart"/>
      <w:r>
        <w:rPr>
          <w:b/>
          <w:lang w:val="de-DE"/>
        </w:rPr>
        <w:t>tym</w:t>
      </w:r>
      <w:proofErr w:type="spellEnd"/>
      <w:r>
        <w:rPr>
          <w:b/>
          <w:lang w:val="de-DE"/>
        </w:rPr>
        <w:t xml:space="preserve"> </w:t>
      </w:r>
      <w:proofErr w:type="spellStart"/>
      <w:r>
        <w:rPr>
          <w:b/>
          <w:lang w:val="de-DE"/>
        </w:rPr>
        <w:t>wyposażenie</w:t>
      </w:r>
      <w:proofErr w:type="spellEnd"/>
      <w:r>
        <w:rPr>
          <w:b/>
          <w:lang w:val="de-DE"/>
        </w:rPr>
        <w:t xml:space="preserve"> </w:t>
      </w:r>
      <w:proofErr w:type="spellStart"/>
      <w:r>
        <w:rPr>
          <w:b/>
          <w:lang w:val="de-DE"/>
        </w:rPr>
        <w:t>oferujemy</w:t>
      </w:r>
      <w:proofErr w:type="spellEnd"/>
      <w:r w:rsidRPr="00FC1317">
        <w:rPr>
          <w:b/>
          <w:lang w:val="de-DE"/>
        </w:rPr>
        <w:t>:</w:t>
      </w:r>
    </w:p>
    <w:p w:rsidR="00D468C8" w:rsidRDefault="00D468C8" w:rsidP="00D468C8">
      <w:pPr>
        <w:ind w:left="284"/>
        <w:rPr>
          <w:b/>
          <w:sz w:val="26"/>
          <w:lang w:val="de-DE"/>
        </w:rPr>
      </w:pPr>
    </w:p>
    <w:tbl>
      <w:tblPr>
        <w:tblpPr w:leftFromText="141" w:rightFromText="141" w:vertAnchor="text" w:horzAnchor="margin" w:tblpXSpec="center" w:tblpY="1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189"/>
        <w:gridCol w:w="3507"/>
      </w:tblGrid>
      <w:tr w:rsidR="00D468C8" w:rsidRPr="00FC1317" w:rsidTr="00D468C8">
        <w:tc>
          <w:tcPr>
            <w:tcW w:w="3936"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2"/>
                <w:lang w:eastAsia="pl-PL"/>
              </w:rPr>
            </w:pPr>
          </w:p>
          <w:tbl>
            <w:tblPr>
              <w:tblW w:w="3720" w:type="dxa"/>
              <w:tblBorders>
                <w:top w:val="nil"/>
                <w:left w:val="nil"/>
                <w:bottom w:val="nil"/>
                <w:right w:val="nil"/>
              </w:tblBorders>
              <w:tblLayout w:type="fixed"/>
              <w:tblLook w:val="0000" w:firstRow="0" w:lastRow="0" w:firstColumn="0" w:lastColumn="0" w:noHBand="0" w:noVBand="0"/>
            </w:tblPr>
            <w:tblGrid>
              <w:gridCol w:w="3720"/>
            </w:tblGrid>
            <w:tr w:rsidR="00D468C8" w:rsidRPr="00FC1317" w:rsidTr="00D468C8">
              <w:trPr>
                <w:trHeight w:val="204"/>
              </w:trPr>
              <w:tc>
                <w:tcPr>
                  <w:tcW w:w="3720" w:type="dxa"/>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WARUNKI</w:t>
                  </w: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PRZEDMIOTOWE/KONTRAKTOWE</w:t>
                  </w:r>
                </w:p>
              </w:tc>
            </w:tr>
          </w:tbl>
          <w:p w:rsidR="00D468C8" w:rsidRPr="00FC1317" w:rsidRDefault="00D468C8" w:rsidP="00D468C8">
            <w:pPr>
              <w:jc w:val="center"/>
              <w:rPr>
                <w:b/>
                <w:sz w:val="26"/>
                <w:lang w:val="de-DE" w:eastAsia="ar-SA"/>
              </w:rPr>
            </w:pPr>
          </w:p>
        </w:tc>
        <w:tc>
          <w:tcPr>
            <w:tcW w:w="3189"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4"/>
                <w:lang w:eastAsia="pl-PL"/>
              </w:rPr>
            </w:pPr>
          </w:p>
          <w:tbl>
            <w:tblPr>
              <w:tblW w:w="2973" w:type="dxa"/>
              <w:tblBorders>
                <w:top w:val="nil"/>
                <w:left w:val="nil"/>
                <w:bottom w:val="nil"/>
                <w:right w:val="nil"/>
              </w:tblBorders>
              <w:tblLayout w:type="fixed"/>
              <w:tblLook w:val="0000" w:firstRow="0" w:lastRow="0" w:firstColumn="0" w:lastColumn="0" w:noHBand="0" w:noVBand="0"/>
            </w:tblPr>
            <w:tblGrid>
              <w:gridCol w:w="2973"/>
            </w:tblGrid>
            <w:tr w:rsidR="00D468C8" w:rsidRPr="00FC1317" w:rsidTr="00D468C8">
              <w:trPr>
                <w:trHeight w:val="88"/>
              </w:trPr>
              <w:tc>
                <w:tcPr>
                  <w:tcW w:w="2973" w:type="dxa"/>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WYMAGANE</w:t>
                  </w:r>
                </w:p>
              </w:tc>
            </w:tr>
          </w:tbl>
          <w:p w:rsidR="00D468C8" w:rsidRPr="00FC1317" w:rsidRDefault="00D468C8" w:rsidP="00D468C8">
            <w:pPr>
              <w:jc w:val="center"/>
              <w:rPr>
                <w:b/>
                <w:sz w:val="26"/>
                <w:lang w:val="de-DE" w:eastAsia="ar-SA"/>
              </w:rPr>
            </w:pPr>
          </w:p>
        </w:tc>
        <w:tc>
          <w:tcPr>
            <w:tcW w:w="3507"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10"/>
                <w:lang w:eastAsia="pl-PL"/>
              </w:rPr>
            </w:pPr>
          </w:p>
          <w:tbl>
            <w:tblPr>
              <w:tblW w:w="3498" w:type="dxa"/>
              <w:tblBorders>
                <w:top w:val="nil"/>
                <w:left w:val="nil"/>
                <w:bottom w:val="nil"/>
                <w:right w:val="nil"/>
              </w:tblBorders>
              <w:tblLayout w:type="fixed"/>
              <w:tblLook w:val="0000" w:firstRow="0" w:lastRow="0" w:firstColumn="0" w:lastColumn="0" w:noHBand="0" w:noVBand="0"/>
            </w:tblPr>
            <w:tblGrid>
              <w:gridCol w:w="3498"/>
            </w:tblGrid>
            <w:tr w:rsidR="00D468C8" w:rsidRPr="00FC1317" w:rsidTr="00D468C8">
              <w:trPr>
                <w:trHeight w:val="204"/>
              </w:trPr>
              <w:tc>
                <w:tcPr>
                  <w:tcW w:w="3498" w:type="dxa"/>
                  <w:shd w:val="clear" w:color="auto" w:fill="D9D9D9"/>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OFEROWANE*</w:t>
                  </w:r>
                </w:p>
                <w:p w:rsidR="00D468C8" w:rsidRPr="00FC1317" w:rsidRDefault="00D468C8" w:rsidP="00987E11">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b/>
                      <w:bCs/>
                      <w:color w:val="000000"/>
                      <w:sz w:val="20"/>
                      <w:lang w:eastAsia="pl-PL"/>
                    </w:rPr>
                    <w:t>(wypełnia Wykonawca)</w:t>
                  </w:r>
                </w:p>
              </w:tc>
            </w:tr>
          </w:tbl>
          <w:p w:rsidR="00D468C8" w:rsidRPr="00FC1317" w:rsidRDefault="00D468C8" w:rsidP="00D468C8">
            <w:pPr>
              <w:jc w:val="center"/>
              <w:rPr>
                <w:b/>
                <w:sz w:val="26"/>
                <w:lang w:val="de-DE" w:eastAsia="ar-SA"/>
              </w:rPr>
            </w:pPr>
          </w:p>
        </w:tc>
      </w:tr>
      <w:tr w:rsidR="00D468C8" w:rsidRPr="00FC1317" w:rsidTr="00D468C8">
        <w:tc>
          <w:tcPr>
            <w:tcW w:w="3936" w:type="dxa"/>
            <w:shd w:val="clear" w:color="auto" w:fill="D9D9D9"/>
            <w:vAlign w:val="center"/>
          </w:tcPr>
          <w:p w:rsidR="00D468C8" w:rsidRPr="00FC1317" w:rsidRDefault="00D468C8" w:rsidP="00D468C8">
            <w:pPr>
              <w:jc w:val="center"/>
              <w:rPr>
                <w:b/>
                <w:sz w:val="26"/>
                <w:lang w:val="de-DE" w:eastAsia="ar-SA"/>
              </w:rPr>
            </w:pPr>
            <w:r w:rsidRPr="00FC1317">
              <w:rPr>
                <w:b/>
                <w:sz w:val="26"/>
                <w:lang w:val="de-DE" w:eastAsia="ar-SA"/>
              </w:rPr>
              <w:t>1</w:t>
            </w:r>
          </w:p>
        </w:tc>
        <w:tc>
          <w:tcPr>
            <w:tcW w:w="3189" w:type="dxa"/>
            <w:shd w:val="clear" w:color="auto" w:fill="D9D9D9"/>
          </w:tcPr>
          <w:p w:rsidR="00D468C8" w:rsidRPr="00FC1317" w:rsidRDefault="00D468C8" w:rsidP="00D468C8">
            <w:pPr>
              <w:jc w:val="center"/>
              <w:rPr>
                <w:b/>
                <w:sz w:val="26"/>
                <w:lang w:val="de-DE" w:eastAsia="ar-SA"/>
              </w:rPr>
            </w:pPr>
            <w:r w:rsidRPr="00FC1317">
              <w:rPr>
                <w:b/>
                <w:sz w:val="26"/>
                <w:lang w:val="de-DE" w:eastAsia="ar-SA"/>
              </w:rPr>
              <w:t>2</w:t>
            </w:r>
          </w:p>
        </w:tc>
        <w:tc>
          <w:tcPr>
            <w:tcW w:w="3507" w:type="dxa"/>
            <w:shd w:val="clear" w:color="auto" w:fill="D9D9D9"/>
          </w:tcPr>
          <w:p w:rsidR="00D468C8" w:rsidRPr="00FC1317" w:rsidRDefault="00D468C8" w:rsidP="00D468C8">
            <w:pPr>
              <w:jc w:val="center"/>
              <w:rPr>
                <w:b/>
                <w:sz w:val="26"/>
                <w:lang w:val="de-DE" w:eastAsia="ar-SA"/>
              </w:rPr>
            </w:pPr>
            <w:r w:rsidRPr="00FC1317">
              <w:rPr>
                <w:b/>
                <w:sz w:val="26"/>
                <w:lang w:val="de-DE" w:eastAsia="ar-SA"/>
              </w:rPr>
              <w:t>3</w:t>
            </w:r>
          </w:p>
        </w:tc>
      </w:tr>
      <w:tr w:rsidR="00D468C8" w:rsidRPr="00FC1317" w:rsidTr="00D468C8">
        <w:tc>
          <w:tcPr>
            <w:tcW w:w="3936" w:type="dxa"/>
          </w:tcPr>
          <w:p w:rsidR="00D468C8" w:rsidRPr="00FC1317" w:rsidRDefault="00D468C8" w:rsidP="00D468C8">
            <w:pPr>
              <w:suppressAutoHyphens w:val="0"/>
              <w:autoSpaceDE w:val="0"/>
              <w:autoSpaceDN w:val="0"/>
              <w:adjustRightInd w:val="0"/>
              <w:rPr>
                <w:color w:val="000000"/>
                <w:sz w:val="1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68"/>
            </w:tblGrid>
            <w:tr w:rsidR="00D468C8" w:rsidRPr="00FC1317" w:rsidTr="00D468C8">
              <w:trPr>
                <w:trHeight w:val="205"/>
              </w:trPr>
              <w:tc>
                <w:tcPr>
                  <w:tcW w:w="3868" w:type="dxa"/>
                  <w:vAlign w:val="center"/>
                </w:tcPr>
                <w:p w:rsidR="00D468C8" w:rsidRPr="00FC1317" w:rsidRDefault="00D468C8" w:rsidP="00987E11">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Gwarancja na przedmiot umowy </w:t>
                  </w:r>
                </w:p>
                <w:p w:rsidR="00D468C8" w:rsidRDefault="00D468C8" w:rsidP="00987E11">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(okres gwarancji i rękojmi liczy się od dnia protokolarnego przekazania przedmiotu umowy) </w:t>
                  </w:r>
                </w:p>
                <w:p w:rsidR="00D468C8" w:rsidRPr="00D468C8" w:rsidRDefault="00D468C8" w:rsidP="00987E11">
                  <w:pPr>
                    <w:framePr w:hSpace="141" w:wrap="around" w:vAnchor="text" w:hAnchor="margin" w:xAlign="center" w:y="118"/>
                    <w:suppressAutoHyphens w:val="0"/>
                    <w:autoSpaceDE w:val="0"/>
                    <w:autoSpaceDN w:val="0"/>
                    <w:adjustRightInd w:val="0"/>
                    <w:rPr>
                      <w:b/>
                      <w:color w:val="000000"/>
                      <w:lang w:eastAsia="pl-PL"/>
                    </w:rPr>
                  </w:pPr>
                  <w:r>
                    <w:rPr>
                      <w:b/>
                      <w:color w:val="000000"/>
                      <w:lang w:eastAsia="pl-PL"/>
                    </w:rPr>
                    <w:t>(podać liczbę lat np. 1 rok, 2 lata etc.</w:t>
                  </w:r>
                  <w:r w:rsidRPr="009E648B">
                    <w:rPr>
                      <w:b/>
                      <w:color w:val="000000"/>
                      <w:lang w:eastAsia="pl-PL"/>
                    </w:rPr>
                    <w:t>)</w:t>
                  </w:r>
                </w:p>
                <w:p w:rsidR="00D468C8" w:rsidRPr="00FC1317" w:rsidRDefault="00D468C8" w:rsidP="00987E11">
                  <w:pPr>
                    <w:framePr w:hSpace="141" w:wrap="around" w:vAnchor="text" w:hAnchor="margin" w:xAlign="center" w:y="118"/>
                    <w:suppressAutoHyphens w:val="0"/>
                    <w:autoSpaceDE w:val="0"/>
                    <w:autoSpaceDN w:val="0"/>
                    <w:adjustRightInd w:val="0"/>
                    <w:rPr>
                      <w:color w:val="000000"/>
                      <w:sz w:val="16"/>
                      <w:lang w:eastAsia="pl-PL"/>
                    </w:rPr>
                  </w:pPr>
                </w:p>
              </w:tc>
            </w:tr>
          </w:tbl>
          <w:p w:rsidR="00D468C8" w:rsidRPr="00FC1317" w:rsidRDefault="00D468C8" w:rsidP="00D468C8">
            <w:pPr>
              <w:rPr>
                <w:b/>
                <w:sz w:val="14"/>
                <w:lang w:eastAsia="ar-SA"/>
              </w:rPr>
            </w:pPr>
          </w:p>
        </w:tc>
        <w:tc>
          <w:tcPr>
            <w:tcW w:w="3189" w:type="dxa"/>
          </w:tcPr>
          <w:p w:rsidR="00D468C8" w:rsidRPr="00FC1317" w:rsidRDefault="00D468C8" w:rsidP="00D468C8">
            <w:pPr>
              <w:suppressAutoHyphens w:val="0"/>
              <w:autoSpaceDE w:val="0"/>
              <w:autoSpaceDN w:val="0"/>
              <w:adjustRightInd w:val="0"/>
              <w:rPr>
                <w:color w:val="000000"/>
                <w:sz w:val="14"/>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D468C8" w:rsidRPr="00FC1317" w:rsidTr="00D468C8">
              <w:trPr>
                <w:trHeight w:val="320"/>
              </w:trPr>
              <w:tc>
                <w:tcPr>
                  <w:tcW w:w="3044" w:type="dxa"/>
                </w:tcPr>
                <w:p w:rsidR="00D468C8" w:rsidRPr="009E648B" w:rsidRDefault="00D468C8" w:rsidP="00987E11">
                  <w:pPr>
                    <w:framePr w:hSpace="141" w:wrap="around" w:vAnchor="text" w:hAnchor="margin" w:xAlign="center" w:y="118"/>
                    <w:suppressAutoHyphens w:val="0"/>
                    <w:autoSpaceDE w:val="0"/>
                    <w:autoSpaceDN w:val="0"/>
                    <w:adjustRightInd w:val="0"/>
                    <w:spacing w:after="80"/>
                    <w:jc w:val="center"/>
                    <w:rPr>
                      <w:color w:val="000000"/>
                      <w:sz w:val="10"/>
                    </w:rPr>
                  </w:pP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minimum</w:t>
                  </w: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1 rok (12 miesięcy)</w:t>
                  </w:r>
                </w:p>
                <w:p w:rsidR="00D468C8" w:rsidRPr="00FC1317" w:rsidRDefault="00D468C8" w:rsidP="00987E11">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color w:val="000000"/>
                      <w:lang w:eastAsia="pl-PL"/>
                    </w:rPr>
                    <w:t>okresu gwarancji</w:t>
                  </w:r>
                </w:p>
              </w:tc>
            </w:tr>
          </w:tbl>
          <w:p w:rsidR="00D468C8" w:rsidRPr="00FC1317" w:rsidRDefault="00D468C8" w:rsidP="00D468C8">
            <w:pPr>
              <w:rPr>
                <w:b/>
                <w:sz w:val="26"/>
                <w:lang w:eastAsia="ar-SA"/>
              </w:rPr>
            </w:pPr>
          </w:p>
        </w:tc>
        <w:tc>
          <w:tcPr>
            <w:tcW w:w="3507" w:type="dxa"/>
          </w:tcPr>
          <w:p w:rsidR="00D468C8" w:rsidRPr="00FC1317" w:rsidRDefault="00D468C8" w:rsidP="00D468C8">
            <w:pPr>
              <w:rPr>
                <w:b/>
                <w:sz w:val="26"/>
                <w:lang w:val="de-DE" w:eastAsia="ar-SA"/>
              </w:rPr>
            </w:pPr>
          </w:p>
        </w:tc>
      </w:tr>
      <w:tr w:rsidR="00D468C8" w:rsidRPr="00FC1317" w:rsidTr="00D468C8">
        <w:tc>
          <w:tcPr>
            <w:tcW w:w="3936" w:type="dxa"/>
            <w:vAlign w:val="center"/>
          </w:tcPr>
          <w:p w:rsidR="00D468C8" w:rsidRPr="00FC1317" w:rsidRDefault="00D468C8" w:rsidP="00D468C8">
            <w:pPr>
              <w:suppressAutoHyphens w:val="0"/>
              <w:autoSpaceDE w:val="0"/>
              <w:autoSpaceDN w:val="0"/>
              <w:adjustRightInd w:val="0"/>
              <w:rPr>
                <w:color w:val="000000"/>
                <w:sz w:val="12"/>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97"/>
            </w:tblGrid>
            <w:tr w:rsidR="00D468C8" w:rsidRPr="00FC1317" w:rsidTr="00D468C8">
              <w:trPr>
                <w:trHeight w:val="319"/>
              </w:trPr>
              <w:tc>
                <w:tcPr>
                  <w:tcW w:w="3897" w:type="dxa"/>
                </w:tcPr>
                <w:p w:rsidR="00D468C8" w:rsidRDefault="00D468C8" w:rsidP="00987E11">
                  <w:pPr>
                    <w:framePr w:hSpace="141" w:wrap="around" w:vAnchor="text" w:hAnchor="margin" w:xAlign="center" w:y="118"/>
                    <w:suppressAutoHyphens w:val="0"/>
                    <w:autoSpaceDE w:val="0"/>
                    <w:autoSpaceDN w:val="0"/>
                    <w:adjustRightInd w:val="0"/>
                    <w:rPr>
                      <w:b/>
                      <w:color w:val="000000"/>
                      <w:lang w:eastAsia="pl-PL"/>
                    </w:rPr>
                  </w:pPr>
                  <w:r>
                    <w:t>Czas rozpoczęcia prac związanych z usunięciem wad lub usterek</w:t>
                  </w:r>
                  <w:r w:rsidRPr="009E648B">
                    <w:rPr>
                      <w:b/>
                      <w:color w:val="000000"/>
                      <w:lang w:eastAsia="pl-PL"/>
                    </w:rPr>
                    <w:t xml:space="preserve"> </w:t>
                  </w:r>
                </w:p>
                <w:p w:rsidR="00D468C8" w:rsidRPr="009E648B" w:rsidRDefault="00D468C8" w:rsidP="00987E11">
                  <w:pPr>
                    <w:framePr w:hSpace="141" w:wrap="around" w:vAnchor="text" w:hAnchor="margin" w:xAlign="center" w:y="118"/>
                    <w:suppressAutoHyphens w:val="0"/>
                    <w:autoSpaceDE w:val="0"/>
                    <w:autoSpaceDN w:val="0"/>
                    <w:adjustRightInd w:val="0"/>
                    <w:rPr>
                      <w:b/>
                      <w:color w:val="000000"/>
                      <w:lang w:eastAsia="pl-PL"/>
                    </w:rPr>
                  </w:pPr>
                  <w:r w:rsidRPr="009E648B">
                    <w:rPr>
                      <w:b/>
                      <w:color w:val="000000"/>
                      <w:lang w:eastAsia="pl-PL"/>
                    </w:rPr>
                    <w:t>(podać liczbę dni)</w:t>
                  </w:r>
                </w:p>
                <w:p w:rsidR="00D468C8" w:rsidRPr="00FC1317" w:rsidRDefault="00D468C8" w:rsidP="00987E11">
                  <w:pPr>
                    <w:framePr w:hSpace="141" w:wrap="around" w:vAnchor="text" w:hAnchor="margin" w:xAlign="center" w:y="118"/>
                    <w:suppressAutoHyphens w:val="0"/>
                    <w:autoSpaceDE w:val="0"/>
                    <w:autoSpaceDN w:val="0"/>
                    <w:adjustRightInd w:val="0"/>
                    <w:spacing w:after="100"/>
                    <w:rPr>
                      <w:color w:val="000000"/>
                      <w:sz w:val="20"/>
                      <w:lang w:eastAsia="pl-PL"/>
                    </w:rPr>
                  </w:pPr>
                </w:p>
              </w:tc>
            </w:tr>
          </w:tbl>
          <w:p w:rsidR="00D468C8" w:rsidRPr="00FC1317" w:rsidRDefault="00D468C8" w:rsidP="00D468C8">
            <w:pPr>
              <w:rPr>
                <w:b/>
                <w:sz w:val="26"/>
                <w:lang w:eastAsia="ar-SA"/>
              </w:rPr>
            </w:pPr>
          </w:p>
        </w:tc>
        <w:tc>
          <w:tcPr>
            <w:tcW w:w="3189" w:type="dxa"/>
          </w:tcPr>
          <w:p w:rsidR="00D468C8" w:rsidRPr="005A5EFD" w:rsidRDefault="00D468C8" w:rsidP="00D468C8">
            <w:pPr>
              <w:suppressAutoHyphens w:val="0"/>
              <w:autoSpaceDE w:val="0"/>
              <w:autoSpaceDN w:val="0"/>
              <w:adjustRightInd w:val="0"/>
              <w:rPr>
                <w:color w:val="000000"/>
                <w:sz w:val="10"/>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D468C8" w:rsidRPr="00FC1317" w:rsidTr="00D468C8">
              <w:trPr>
                <w:trHeight w:val="1018"/>
              </w:trPr>
              <w:tc>
                <w:tcPr>
                  <w:tcW w:w="3044" w:type="dxa"/>
                  <w:vAlign w:val="center"/>
                </w:tcPr>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w:t>
                  </w:r>
                  <w:r>
                    <w:rPr>
                      <w:color w:val="000000"/>
                      <w:lang w:eastAsia="pl-PL"/>
                    </w:rPr>
                    <w:t>aksimum</w:t>
                  </w:r>
                </w:p>
                <w:p w:rsidR="00D468C8" w:rsidRPr="00FC1317"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5 dni</w:t>
                  </w:r>
                </w:p>
                <w:p w:rsidR="00D468C8" w:rsidRDefault="00D468C8" w:rsidP="00987E11">
                  <w:pPr>
                    <w:framePr w:hSpace="141" w:wrap="around" w:vAnchor="text" w:hAnchor="margin" w:xAlign="center" w:y="118"/>
                    <w:suppressAutoHyphens w:val="0"/>
                    <w:autoSpaceDE w:val="0"/>
                    <w:autoSpaceDN w:val="0"/>
                    <w:adjustRightInd w:val="0"/>
                    <w:jc w:val="center"/>
                    <w:rPr>
                      <w:color w:val="000000"/>
                      <w:lang w:eastAsia="pl-PL"/>
                    </w:rPr>
                  </w:pPr>
                  <w:r>
                    <w:rPr>
                      <w:color w:val="000000"/>
                      <w:lang w:eastAsia="pl-PL"/>
                    </w:rPr>
                    <w:t>na rozpoczęcie prac związanych z usunięciem wad lub usterek</w:t>
                  </w:r>
                </w:p>
                <w:p w:rsidR="00D468C8" w:rsidRPr="005A5EFD" w:rsidRDefault="00D468C8" w:rsidP="00987E11">
                  <w:pPr>
                    <w:framePr w:hSpace="141" w:wrap="around" w:vAnchor="text" w:hAnchor="margin" w:xAlign="center" w:y="118"/>
                    <w:suppressAutoHyphens w:val="0"/>
                    <w:autoSpaceDE w:val="0"/>
                    <w:autoSpaceDN w:val="0"/>
                    <w:adjustRightInd w:val="0"/>
                    <w:jc w:val="center"/>
                    <w:rPr>
                      <w:color w:val="000000"/>
                      <w:sz w:val="14"/>
                      <w:lang w:eastAsia="pl-PL"/>
                    </w:rPr>
                  </w:pPr>
                </w:p>
              </w:tc>
            </w:tr>
          </w:tbl>
          <w:p w:rsidR="00D468C8" w:rsidRPr="00FC1317" w:rsidRDefault="00D468C8" w:rsidP="00D468C8">
            <w:pPr>
              <w:rPr>
                <w:b/>
                <w:sz w:val="26"/>
                <w:lang w:val="de-DE" w:eastAsia="ar-SA"/>
              </w:rPr>
            </w:pPr>
          </w:p>
        </w:tc>
        <w:tc>
          <w:tcPr>
            <w:tcW w:w="3507" w:type="dxa"/>
          </w:tcPr>
          <w:p w:rsidR="00D468C8" w:rsidRPr="00FC1317" w:rsidRDefault="00D468C8" w:rsidP="00D468C8">
            <w:pPr>
              <w:rPr>
                <w:b/>
                <w:sz w:val="26"/>
                <w:lang w:val="de-DE" w:eastAsia="ar-SA"/>
              </w:rPr>
            </w:pPr>
          </w:p>
        </w:tc>
      </w:tr>
    </w:tbl>
    <w:p w:rsidR="00D468C8" w:rsidRDefault="00D468C8" w:rsidP="00D468C8">
      <w:pPr>
        <w:suppressAutoHyphens w:val="0"/>
        <w:ind w:left="720"/>
        <w:jc w:val="both"/>
        <w:rPr>
          <w:rFonts w:ascii="Arial" w:hAnsi="Arial" w:cs="Arial"/>
        </w:rPr>
      </w:pPr>
    </w:p>
    <w:p w:rsidR="00D468C8" w:rsidRDefault="00D468C8" w:rsidP="00D468C8">
      <w:pPr>
        <w:suppressAutoHyphens w:val="0"/>
        <w:ind w:left="720"/>
        <w:jc w:val="both"/>
        <w:rPr>
          <w:rFonts w:ascii="Arial" w:hAnsi="Arial" w:cs="Arial"/>
        </w:rPr>
      </w:pPr>
    </w:p>
    <w:p w:rsidR="000352BB" w:rsidRPr="00602C8D" w:rsidRDefault="000352BB" w:rsidP="000352BB">
      <w:pPr>
        <w:ind w:left="360"/>
        <w:jc w:val="both"/>
        <w:rPr>
          <w:rFonts w:ascii="Arial" w:hAnsi="Arial" w:cs="Arial"/>
          <w:b/>
          <w:color w:val="000000"/>
          <w:szCs w:val="20"/>
          <w:u w:val="single"/>
          <w:lang w:eastAsia="ar-SA"/>
        </w:rPr>
      </w:pPr>
      <w:r w:rsidRPr="00602C8D">
        <w:rPr>
          <w:rFonts w:ascii="Arial" w:hAnsi="Arial" w:cs="Arial"/>
          <w:b/>
          <w:color w:val="000000"/>
          <w:szCs w:val="20"/>
          <w:u w:val="single"/>
          <w:lang w:eastAsia="ar-SA"/>
        </w:rPr>
        <w:t>CZĘŚĆ NR III:</w:t>
      </w:r>
    </w:p>
    <w:p w:rsidR="000352BB" w:rsidRPr="00FB6EF9" w:rsidRDefault="000352BB" w:rsidP="000352BB">
      <w:pPr>
        <w:ind w:left="360"/>
        <w:jc w:val="both"/>
        <w:rPr>
          <w:color w:val="000000"/>
          <w:szCs w:val="20"/>
          <w:lang w:eastAsia="ar-SA"/>
        </w:rPr>
      </w:pPr>
    </w:p>
    <w:tbl>
      <w:tblPr>
        <w:tblW w:w="10237" w:type="dxa"/>
        <w:tblInd w:w="-586" w:type="dxa"/>
        <w:tblLayout w:type="fixed"/>
        <w:tblCellMar>
          <w:top w:w="55" w:type="dxa"/>
          <w:left w:w="55" w:type="dxa"/>
          <w:bottom w:w="55" w:type="dxa"/>
          <w:right w:w="55" w:type="dxa"/>
        </w:tblCellMar>
        <w:tblLook w:val="0000" w:firstRow="0" w:lastRow="0" w:firstColumn="0" w:lastColumn="0" w:noHBand="0" w:noVBand="0"/>
      </w:tblPr>
      <w:tblGrid>
        <w:gridCol w:w="3131"/>
        <w:gridCol w:w="2164"/>
        <w:gridCol w:w="6"/>
        <w:gridCol w:w="1362"/>
        <w:gridCol w:w="1787"/>
        <w:gridCol w:w="1787"/>
      </w:tblGrid>
      <w:tr w:rsidR="000352BB" w:rsidRPr="00FB6EF9" w:rsidTr="006935A7">
        <w:tc>
          <w:tcPr>
            <w:tcW w:w="3131" w:type="dxa"/>
            <w:tcBorders>
              <w:top w:val="single" w:sz="1" w:space="0" w:color="000000"/>
              <w:left w:val="single" w:sz="1" w:space="0" w:color="000000"/>
              <w:bottom w:val="single" w:sz="1" w:space="0" w:color="000000"/>
            </w:tcBorders>
            <w:shd w:val="clear" w:color="auto" w:fill="BFBFBF"/>
            <w:vAlign w:val="center"/>
          </w:tcPr>
          <w:p w:rsidR="000352BB" w:rsidRPr="00FB6EF9" w:rsidRDefault="000352BB" w:rsidP="006935A7">
            <w:pPr>
              <w:spacing w:after="120" w:line="340" w:lineRule="exact"/>
              <w:ind w:left="360"/>
              <w:jc w:val="center"/>
              <w:rPr>
                <w:rFonts w:ascii="Arial" w:hAnsi="Arial" w:cs="Arial"/>
                <w:b/>
                <w:bCs/>
                <w:sz w:val="22"/>
                <w:szCs w:val="22"/>
                <w:lang w:eastAsia="ar-SA"/>
              </w:rPr>
            </w:pPr>
            <w:r w:rsidRPr="00FB6EF9">
              <w:rPr>
                <w:rFonts w:ascii="Arial" w:hAnsi="Arial" w:cs="Arial"/>
                <w:b/>
                <w:bCs/>
                <w:sz w:val="22"/>
                <w:szCs w:val="22"/>
                <w:lang w:eastAsia="ar-SA"/>
              </w:rPr>
              <w:t>Obiekt</w:t>
            </w:r>
          </w:p>
        </w:tc>
        <w:tc>
          <w:tcPr>
            <w:tcW w:w="2170" w:type="dxa"/>
            <w:gridSpan w:val="2"/>
            <w:tcBorders>
              <w:top w:val="single" w:sz="1" w:space="0" w:color="000000"/>
              <w:left w:val="single" w:sz="1" w:space="0" w:color="000000"/>
              <w:bottom w:val="single" w:sz="1" w:space="0" w:color="000000"/>
            </w:tcBorders>
            <w:shd w:val="clear" w:color="auto" w:fill="BFBFBF"/>
            <w:vAlign w:val="center"/>
          </w:tcPr>
          <w:p w:rsidR="000352BB" w:rsidRPr="00FB6EF9" w:rsidRDefault="000352BB" w:rsidP="006935A7">
            <w:pPr>
              <w:suppressLineNumbers/>
              <w:ind w:left="7"/>
              <w:jc w:val="center"/>
              <w:rPr>
                <w:rFonts w:ascii="Arial" w:hAnsi="Arial" w:cs="Arial"/>
                <w:b/>
                <w:bCs/>
                <w:sz w:val="22"/>
                <w:szCs w:val="22"/>
                <w:lang w:eastAsia="ar-SA"/>
              </w:rPr>
            </w:pPr>
            <w:r w:rsidRPr="00FB6EF9">
              <w:rPr>
                <w:rFonts w:ascii="Arial" w:hAnsi="Arial" w:cs="Arial"/>
                <w:b/>
                <w:bCs/>
                <w:sz w:val="22"/>
                <w:szCs w:val="22"/>
                <w:lang w:eastAsia="ar-SA"/>
              </w:rPr>
              <w:t>wartość netto</w:t>
            </w:r>
          </w:p>
        </w:tc>
        <w:tc>
          <w:tcPr>
            <w:tcW w:w="1362" w:type="dxa"/>
            <w:tcBorders>
              <w:top w:val="single" w:sz="1" w:space="0" w:color="000000"/>
              <w:left w:val="single" w:sz="1" w:space="0" w:color="000000"/>
              <w:bottom w:val="single" w:sz="1" w:space="0" w:color="000000"/>
            </w:tcBorders>
            <w:shd w:val="clear" w:color="auto" w:fill="BFBFBF"/>
            <w:vAlign w:val="center"/>
          </w:tcPr>
          <w:p w:rsidR="000352BB" w:rsidRPr="00FB6EF9" w:rsidRDefault="000352BB" w:rsidP="006935A7">
            <w:pPr>
              <w:suppressLineNumbers/>
              <w:rPr>
                <w:rFonts w:ascii="Arial" w:hAnsi="Arial" w:cs="Arial"/>
                <w:b/>
                <w:bCs/>
                <w:sz w:val="22"/>
                <w:szCs w:val="22"/>
                <w:lang w:eastAsia="ar-SA"/>
              </w:rPr>
            </w:pPr>
            <w:r>
              <w:rPr>
                <w:rFonts w:ascii="Arial" w:hAnsi="Arial" w:cs="Arial"/>
                <w:b/>
                <w:bCs/>
                <w:sz w:val="22"/>
                <w:szCs w:val="22"/>
                <w:lang w:eastAsia="ar-SA"/>
              </w:rPr>
              <w:t xml:space="preserve">   </w:t>
            </w:r>
            <w:r w:rsidRPr="00FB6EF9">
              <w:rPr>
                <w:rFonts w:ascii="Arial" w:hAnsi="Arial" w:cs="Arial"/>
                <w:b/>
                <w:bCs/>
                <w:sz w:val="22"/>
                <w:szCs w:val="22"/>
                <w:lang w:eastAsia="ar-SA"/>
              </w:rPr>
              <w:t xml:space="preserve">podatek </w:t>
            </w:r>
            <w:r>
              <w:rPr>
                <w:rFonts w:ascii="Arial" w:hAnsi="Arial" w:cs="Arial"/>
                <w:b/>
                <w:bCs/>
                <w:sz w:val="22"/>
                <w:szCs w:val="22"/>
                <w:lang w:eastAsia="ar-SA"/>
              </w:rPr>
              <w:t xml:space="preserve">     </w:t>
            </w:r>
            <w:r>
              <w:rPr>
                <w:rFonts w:ascii="Arial" w:hAnsi="Arial" w:cs="Arial"/>
                <w:b/>
                <w:bCs/>
                <w:sz w:val="22"/>
                <w:szCs w:val="22"/>
                <w:lang w:eastAsia="ar-SA"/>
              </w:rPr>
              <w:br/>
              <w:t xml:space="preserve">     </w:t>
            </w:r>
            <w:r w:rsidRPr="00FB6EF9">
              <w:rPr>
                <w:rFonts w:ascii="Arial" w:hAnsi="Arial" w:cs="Arial"/>
                <w:b/>
                <w:bCs/>
                <w:sz w:val="22"/>
                <w:szCs w:val="22"/>
                <w:lang w:eastAsia="ar-SA"/>
              </w:rPr>
              <w:t>VAT%</w:t>
            </w:r>
          </w:p>
        </w:tc>
        <w:tc>
          <w:tcPr>
            <w:tcW w:w="1787" w:type="dxa"/>
            <w:tcBorders>
              <w:top w:val="single" w:sz="1" w:space="0" w:color="000000"/>
              <w:left w:val="single" w:sz="1" w:space="0" w:color="000000"/>
              <w:bottom w:val="single" w:sz="1" w:space="0" w:color="000000"/>
            </w:tcBorders>
            <w:shd w:val="clear" w:color="auto" w:fill="BFBFBF"/>
            <w:vAlign w:val="center"/>
          </w:tcPr>
          <w:p w:rsidR="000352BB" w:rsidRPr="00FB6EF9" w:rsidRDefault="000352BB" w:rsidP="006935A7">
            <w:pPr>
              <w:suppressLineNumbers/>
              <w:jc w:val="center"/>
              <w:rPr>
                <w:rFonts w:ascii="Arial" w:hAnsi="Arial" w:cs="Arial"/>
                <w:b/>
                <w:bCs/>
                <w:sz w:val="22"/>
                <w:szCs w:val="22"/>
                <w:lang w:eastAsia="ar-SA"/>
              </w:rPr>
            </w:pPr>
            <w:r w:rsidRPr="00FB6EF9">
              <w:rPr>
                <w:rFonts w:ascii="Arial" w:hAnsi="Arial" w:cs="Arial"/>
                <w:b/>
                <w:bCs/>
                <w:sz w:val="22"/>
                <w:szCs w:val="22"/>
                <w:lang w:eastAsia="ar-SA"/>
              </w:rPr>
              <w:t>kwota podatku VAT</w:t>
            </w:r>
          </w:p>
        </w:tc>
        <w:tc>
          <w:tcPr>
            <w:tcW w:w="178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0352BB" w:rsidRPr="00FB6EF9" w:rsidRDefault="000352BB" w:rsidP="006935A7">
            <w:pPr>
              <w:suppressLineNumbers/>
              <w:ind w:left="74"/>
              <w:jc w:val="center"/>
              <w:rPr>
                <w:rFonts w:ascii="Arial" w:hAnsi="Arial" w:cs="Arial"/>
                <w:sz w:val="22"/>
                <w:szCs w:val="22"/>
                <w:lang w:eastAsia="ar-SA"/>
              </w:rPr>
            </w:pPr>
            <w:r w:rsidRPr="00FB6EF9">
              <w:rPr>
                <w:rFonts w:ascii="Arial" w:hAnsi="Arial" w:cs="Arial"/>
                <w:b/>
                <w:bCs/>
                <w:sz w:val="22"/>
                <w:szCs w:val="22"/>
                <w:lang w:eastAsia="ar-SA"/>
              </w:rPr>
              <w:t>wartość brutto</w:t>
            </w:r>
          </w:p>
        </w:tc>
      </w:tr>
      <w:tr w:rsidR="000352BB" w:rsidRPr="00FB6EF9" w:rsidTr="006935A7">
        <w:trPr>
          <w:trHeight w:val="523"/>
        </w:trPr>
        <w:tc>
          <w:tcPr>
            <w:tcW w:w="3131" w:type="dxa"/>
            <w:tcBorders>
              <w:left w:val="single" w:sz="1" w:space="0" w:color="000000"/>
              <w:bottom w:val="single" w:sz="1" w:space="0" w:color="000000"/>
            </w:tcBorders>
            <w:shd w:val="clear" w:color="auto" w:fill="auto"/>
          </w:tcPr>
          <w:p w:rsidR="000352BB" w:rsidRPr="00FB6EF9" w:rsidRDefault="000352BB" w:rsidP="000352BB">
            <w:pPr>
              <w:spacing w:after="120" w:line="340" w:lineRule="exact"/>
              <w:rPr>
                <w:rFonts w:ascii="Arial" w:hAnsi="Arial" w:cs="Arial"/>
                <w:sz w:val="22"/>
                <w:szCs w:val="22"/>
                <w:lang w:eastAsia="ar-SA"/>
              </w:rPr>
            </w:pPr>
            <w:r>
              <w:rPr>
                <w:b/>
              </w:rPr>
              <w:t xml:space="preserve"> Fabrycznie nowa przyczepa </w:t>
            </w:r>
            <w:r>
              <w:rPr>
                <w:b/>
              </w:rPr>
              <w:br/>
              <w:t xml:space="preserve">          z nadstawkami</w:t>
            </w:r>
          </w:p>
        </w:tc>
        <w:tc>
          <w:tcPr>
            <w:tcW w:w="2170" w:type="dxa"/>
            <w:gridSpan w:val="2"/>
            <w:tcBorders>
              <w:left w:val="single" w:sz="1" w:space="0" w:color="000000"/>
              <w:bottom w:val="single" w:sz="1" w:space="0" w:color="000000"/>
            </w:tcBorders>
            <w:shd w:val="clear" w:color="auto" w:fill="auto"/>
          </w:tcPr>
          <w:p w:rsidR="000352BB" w:rsidRPr="00FB6EF9" w:rsidRDefault="000352BB" w:rsidP="006935A7">
            <w:pPr>
              <w:suppressLineNumbers/>
              <w:snapToGrid w:val="0"/>
              <w:ind w:left="360"/>
              <w:rPr>
                <w:rFonts w:ascii="Arial" w:hAnsi="Arial" w:cs="Arial"/>
                <w:sz w:val="22"/>
                <w:szCs w:val="22"/>
                <w:lang w:eastAsia="ar-SA"/>
              </w:rPr>
            </w:pPr>
          </w:p>
        </w:tc>
        <w:tc>
          <w:tcPr>
            <w:tcW w:w="1362" w:type="dxa"/>
            <w:tcBorders>
              <w:left w:val="single" w:sz="1" w:space="0" w:color="000000"/>
              <w:bottom w:val="single" w:sz="1" w:space="0" w:color="000000"/>
            </w:tcBorders>
            <w:shd w:val="clear" w:color="auto" w:fill="auto"/>
          </w:tcPr>
          <w:p w:rsidR="000352BB" w:rsidRPr="00FB6EF9" w:rsidRDefault="000352BB" w:rsidP="006935A7">
            <w:pPr>
              <w:suppressLineNumbers/>
              <w:snapToGrid w:val="0"/>
              <w:ind w:left="360"/>
              <w:rPr>
                <w:rFonts w:ascii="Arial" w:hAnsi="Arial" w:cs="Arial"/>
                <w:sz w:val="22"/>
                <w:szCs w:val="22"/>
                <w:lang w:eastAsia="ar-SA"/>
              </w:rPr>
            </w:pPr>
          </w:p>
        </w:tc>
        <w:tc>
          <w:tcPr>
            <w:tcW w:w="1787" w:type="dxa"/>
            <w:tcBorders>
              <w:left w:val="single" w:sz="1" w:space="0" w:color="000000"/>
              <w:bottom w:val="single" w:sz="1" w:space="0" w:color="000000"/>
            </w:tcBorders>
            <w:shd w:val="clear" w:color="auto" w:fill="auto"/>
          </w:tcPr>
          <w:p w:rsidR="000352BB" w:rsidRPr="00FB6EF9" w:rsidRDefault="000352BB" w:rsidP="006935A7">
            <w:pPr>
              <w:suppressLineNumbers/>
              <w:snapToGrid w:val="0"/>
              <w:ind w:left="360"/>
              <w:rPr>
                <w:rFonts w:ascii="Arial" w:hAnsi="Arial" w:cs="Arial"/>
                <w:sz w:val="22"/>
                <w:szCs w:val="22"/>
                <w:lang w:eastAsia="ar-SA"/>
              </w:rPr>
            </w:pPr>
          </w:p>
        </w:tc>
        <w:tc>
          <w:tcPr>
            <w:tcW w:w="1787" w:type="dxa"/>
            <w:tcBorders>
              <w:left w:val="single" w:sz="1" w:space="0" w:color="000000"/>
              <w:bottom w:val="single" w:sz="1" w:space="0" w:color="000000"/>
              <w:right w:val="single" w:sz="1" w:space="0" w:color="000000"/>
            </w:tcBorders>
            <w:shd w:val="clear" w:color="auto" w:fill="auto"/>
          </w:tcPr>
          <w:p w:rsidR="000352BB" w:rsidRPr="00FB6EF9" w:rsidRDefault="000352BB" w:rsidP="006935A7">
            <w:pPr>
              <w:suppressLineNumbers/>
              <w:snapToGrid w:val="0"/>
              <w:ind w:left="74"/>
              <w:rPr>
                <w:rFonts w:ascii="Arial" w:hAnsi="Arial" w:cs="Arial"/>
                <w:sz w:val="22"/>
                <w:szCs w:val="22"/>
                <w:lang w:eastAsia="ar-SA"/>
              </w:rPr>
            </w:pPr>
          </w:p>
        </w:tc>
      </w:tr>
      <w:tr w:rsidR="000352BB" w:rsidRPr="00FB6EF9" w:rsidTr="006935A7">
        <w:trPr>
          <w:trHeight w:val="519"/>
        </w:trPr>
        <w:tc>
          <w:tcPr>
            <w:tcW w:w="3131" w:type="dxa"/>
            <w:tcBorders>
              <w:left w:val="single" w:sz="1" w:space="0" w:color="000000"/>
              <w:bottom w:val="single" w:sz="1" w:space="0" w:color="000000"/>
            </w:tcBorders>
            <w:shd w:val="clear" w:color="auto" w:fill="BFBFBF"/>
            <w:vAlign w:val="center"/>
          </w:tcPr>
          <w:p w:rsidR="000352BB" w:rsidRPr="00FB6EF9" w:rsidRDefault="000352BB" w:rsidP="006935A7">
            <w:pPr>
              <w:spacing w:after="120" w:line="340" w:lineRule="exact"/>
              <w:ind w:left="360"/>
              <w:rPr>
                <w:lang w:eastAsia="ar-SA"/>
              </w:rPr>
            </w:pPr>
            <w:r w:rsidRPr="00FB6EF9">
              <w:rPr>
                <w:rFonts w:ascii="Arial" w:hAnsi="Arial" w:cs="Arial"/>
                <w:b/>
                <w:bCs/>
                <w:sz w:val="22"/>
                <w:szCs w:val="22"/>
                <w:lang w:eastAsia="ar-SA"/>
              </w:rPr>
              <w:t>Razem</w:t>
            </w:r>
          </w:p>
        </w:tc>
        <w:tc>
          <w:tcPr>
            <w:tcW w:w="2164" w:type="dxa"/>
            <w:tcBorders>
              <w:left w:val="single" w:sz="1" w:space="0" w:color="000000"/>
              <w:bottom w:val="single" w:sz="1" w:space="0" w:color="000000"/>
            </w:tcBorders>
            <w:shd w:val="clear" w:color="auto" w:fill="auto"/>
            <w:vAlign w:val="center"/>
          </w:tcPr>
          <w:p w:rsidR="000352BB" w:rsidRPr="00FB6EF9" w:rsidRDefault="000352BB" w:rsidP="006935A7">
            <w:pPr>
              <w:snapToGrid w:val="0"/>
              <w:spacing w:after="120" w:line="340" w:lineRule="exact"/>
              <w:ind w:left="360"/>
              <w:jc w:val="right"/>
              <w:rPr>
                <w:lang w:eastAsia="ar-SA"/>
              </w:rPr>
            </w:pPr>
          </w:p>
        </w:tc>
        <w:tc>
          <w:tcPr>
            <w:tcW w:w="1368" w:type="dxa"/>
            <w:gridSpan w:val="2"/>
            <w:tcBorders>
              <w:left w:val="single" w:sz="1" w:space="0" w:color="000000"/>
              <w:bottom w:val="single" w:sz="1" w:space="0" w:color="000000"/>
            </w:tcBorders>
            <w:shd w:val="clear" w:color="auto" w:fill="auto"/>
            <w:vAlign w:val="center"/>
          </w:tcPr>
          <w:p w:rsidR="000352BB" w:rsidRPr="00FB6EF9" w:rsidRDefault="000352BB" w:rsidP="006935A7">
            <w:pPr>
              <w:snapToGrid w:val="0"/>
              <w:spacing w:after="120" w:line="340" w:lineRule="exact"/>
              <w:ind w:left="360"/>
              <w:jc w:val="right"/>
              <w:rPr>
                <w:lang w:eastAsia="ar-SA"/>
              </w:rPr>
            </w:pPr>
          </w:p>
        </w:tc>
        <w:tc>
          <w:tcPr>
            <w:tcW w:w="1787" w:type="dxa"/>
            <w:tcBorders>
              <w:left w:val="single" w:sz="1" w:space="0" w:color="000000"/>
              <w:bottom w:val="single" w:sz="1" w:space="0" w:color="000000"/>
            </w:tcBorders>
            <w:shd w:val="clear" w:color="auto" w:fill="auto"/>
            <w:vAlign w:val="center"/>
          </w:tcPr>
          <w:p w:rsidR="000352BB" w:rsidRPr="00FB6EF9" w:rsidRDefault="000352BB" w:rsidP="006935A7">
            <w:pPr>
              <w:snapToGrid w:val="0"/>
              <w:spacing w:after="120" w:line="340" w:lineRule="exact"/>
              <w:ind w:left="360"/>
              <w:jc w:val="right"/>
              <w:rPr>
                <w:lang w:eastAsia="ar-SA"/>
              </w:rPr>
            </w:pPr>
          </w:p>
        </w:tc>
        <w:tc>
          <w:tcPr>
            <w:tcW w:w="1787" w:type="dxa"/>
            <w:tcBorders>
              <w:left w:val="single" w:sz="1" w:space="0" w:color="000000"/>
              <w:bottom w:val="single" w:sz="1" w:space="0" w:color="000000"/>
              <w:right w:val="single" w:sz="1" w:space="0" w:color="000000"/>
            </w:tcBorders>
            <w:shd w:val="clear" w:color="auto" w:fill="auto"/>
            <w:vAlign w:val="center"/>
          </w:tcPr>
          <w:p w:rsidR="000352BB" w:rsidRPr="00FB6EF9" w:rsidRDefault="000352BB" w:rsidP="006935A7">
            <w:pPr>
              <w:snapToGrid w:val="0"/>
              <w:ind w:left="74"/>
              <w:rPr>
                <w:lang w:eastAsia="ar-SA"/>
              </w:rPr>
            </w:pPr>
          </w:p>
        </w:tc>
      </w:tr>
    </w:tbl>
    <w:p w:rsidR="000352BB" w:rsidRDefault="000352BB" w:rsidP="000352BB">
      <w:pPr>
        <w:widowControl w:val="0"/>
        <w:spacing w:before="295" w:after="119" w:line="360" w:lineRule="auto"/>
        <w:ind w:left="360"/>
        <w:jc w:val="both"/>
        <w:rPr>
          <w:rFonts w:ascii="Arial" w:eastAsia="Lucida Sans Unicode" w:hAnsi="Arial" w:cs="Arial"/>
          <w:color w:val="000000"/>
          <w:sz w:val="22"/>
          <w:szCs w:val="22"/>
          <w:lang w:eastAsia="en-US" w:bidi="en-US"/>
        </w:rPr>
      </w:pPr>
      <w:r w:rsidRPr="00FB6EF9">
        <w:rPr>
          <w:rFonts w:ascii="Arial" w:eastAsia="Lucida Sans Unicode" w:hAnsi="Arial" w:cs="Arial"/>
          <w:b/>
          <w:bCs/>
          <w:color w:val="000000"/>
          <w:lang w:eastAsia="en-US" w:bidi="en-US"/>
        </w:rPr>
        <w:lastRenderedPageBreak/>
        <w:t>Cena ofertowa</w:t>
      </w:r>
      <w:r w:rsidRPr="00FB6EF9">
        <w:rPr>
          <w:rFonts w:ascii="Arial" w:eastAsia="Lucida Sans Unicode" w:hAnsi="Arial" w:cs="Arial"/>
          <w:i/>
          <w:iCs/>
          <w:color w:val="000000"/>
          <w:sz w:val="22"/>
          <w:szCs w:val="22"/>
          <w:lang w:eastAsia="en-US" w:bidi="en-US"/>
        </w:rPr>
        <w:t xml:space="preserve"> </w:t>
      </w:r>
      <w:r>
        <w:rPr>
          <w:rFonts w:ascii="Arial" w:eastAsia="Lucida Sans Unicode" w:hAnsi="Arial" w:cs="Arial"/>
          <w:color w:val="000000"/>
          <w:sz w:val="22"/>
          <w:szCs w:val="22"/>
          <w:lang w:eastAsia="en-US" w:bidi="en-US"/>
        </w:rPr>
        <w:t>(brutto) …………………………………………………………………………zł</w:t>
      </w:r>
    </w:p>
    <w:p w:rsidR="000352BB" w:rsidRPr="00FB6EF9" w:rsidRDefault="000352BB" w:rsidP="000352BB">
      <w:pPr>
        <w:widowControl w:val="0"/>
        <w:spacing w:before="68" w:after="119" w:line="360" w:lineRule="auto"/>
        <w:rPr>
          <w:rFonts w:ascii="Arial" w:eastAsia="Lucida Sans Unicode" w:hAnsi="Arial" w:cs="Arial"/>
          <w:i/>
          <w:iCs/>
          <w:color w:val="000000"/>
          <w:sz w:val="22"/>
          <w:szCs w:val="22"/>
          <w:lang w:eastAsia="en-US" w:bidi="en-US"/>
        </w:rPr>
      </w:pPr>
      <w:r>
        <w:rPr>
          <w:rFonts w:ascii="Arial" w:eastAsia="Lucida Sans Unicode" w:hAnsi="Arial" w:cs="Arial"/>
          <w:i/>
          <w:iCs/>
          <w:color w:val="000000"/>
          <w:sz w:val="22"/>
          <w:szCs w:val="22"/>
          <w:lang w:eastAsia="en-US" w:bidi="en-US"/>
        </w:rPr>
        <w:t xml:space="preserve"> (słownie cena </w:t>
      </w:r>
      <w:r w:rsidRPr="00FB6EF9">
        <w:rPr>
          <w:rFonts w:ascii="Arial" w:eastAsia="Lucida Sans Unicode" w:hAnsi="Arial" w:cs="Arial"/>
          <w:i/>
          <w:iCs/>
          <w:color w:val="000000"/>
          <w:sz w:val="22"/>
          <w:szCs w:val="22"/>
          <w:lang w:eastAsia="en-US" w:bidi="en-US"/>
        </w:rPr>
        <w:t>ofertowa......................................</w:t>
      </w:r>
      <w:r>
        <w:rPr>
          <w:rFonts w:ascii="Arial" w:eastAsia="Lucida Sans Unicode" w:hAnsi="Arial" w:cs="Arial"/>
          <w:i/>
          <w:iCs/>
          <w:color w:val="000000"/>
          <w:sz w:val="22"/>
          <w:szCs w:val="22"/>
          <w:lang w:eastAsia="en-US" w:bidi="en-US"/>
        </w:rPr>
        <w:t>......................................................</w:t>
      </w:r>
      <w:r w:rsidRPr="00FB6EF9">
        <w:rPr>
          <w:rFonts w:ascii="Arial" w:eastAsia="Lucida Sans Unicode" w:hAnsi="Arial" w:cs="Arial"/>
          <w:i/>
          <w:iCs/>
          <w:color w:val="000000"/>
          <w:sz w:val="22"/>
          <w:szCs w:val="22"/>
          <w:lang w:eastAsia="en-US" w:bidi="en-US"/>
        </w:rPr>
        <w:t>.......................</w:t>
      </w:r>
      <w:r>
        <w:rPr>
          <w:rFonts w:ascii="Arial" w:eastAsia="Lucida Sans Unicode" w:hAnsi="Arial" w:cs="Arial"/>
          <w:i/>
          <w:iCs/>
          <w:color w:val="000000"/>
          <w:sz w:val="22"/>
          <w:szCs w:val="22"/>
          <w:lang w:eastAsia="en-US" w:bidi="en-US"/>
        </w:rPr>
        <w:t xml:space="preserve"> </w:t>
      </w:r>
      <w:r w:rsidRPr="00FB6EF9">
        <w:rPr>
          <w:rFonts w:ascii="Arial" w:eastAsia="Lucida Sans Unicode" w:hAnsi="Arial" w:cs="Arial"/>
          <w:i/>
          <w:iCs/>
          <w:color w:val="000000"/>
          <w:sz w:val="22"/>
          <w:szCs w:val="22"/>
          <w:lang w:eastAsia="en-US" w:bidi="en-US"/>
        </w:rPr>
        <w:t>.......................................................</w:t>
      </w:r>
      <w:r>
        <w:rPr>
          <w:rFonts w:ascii="Arial" w:eastAsia="Lucida Sans Unicode" w:hAnsi="Arial" w:cs="Arial"/>
          <w:i/>
          <w:iCs/>
          <w:color w:val="000000"/>
          <w:sz w:val="22"/>
          <w:szCs w:val="22"/>
          <w:lang w:eastAsia="en-US" w:bidi="en-US"/>
        </w:rPr>
        <w:t>.....................................................................................</w:t>
      </w:r>
      <w:r w:rsidRPr="00FB6EF9">
        <w:rPr>
          <w:rFonts w:ascii="Arial" w:eastAsia="Lucida Sans Unicode" w:hAnsi="Arial" w:cs="Arial"/>
          <w:i/>
          <w:iCs/>
          <w:color w:val="000000"/>
          <w:sz w:val="22"/>
          <w:szCs w:val="22"/>
          <w:lang w:eastAsia="en-US" w:bidi="en-US"/>
        </w:rPr>
        <w:t>........zł).</w:t>
      </w:r>
    </w:p>
    <w:p w:rsidR="000352BB" w:rsidRDefault="000352BB" w:rsidP="000352BB">
      <w:pPr>
        <w:spacing w:before="68" w:line="360" w:lineRule="auto"/>
        <w:ind w:left="360"/>
        <w:jc w:val="both"/>
        <w:rPr>
          <w:rFonts w:ascii="Arial" w:eastAsia="Arial" w:hAnsi="Arial" w:cs="Arial"/>
          <w:b/>
          <w:iCs/>
          <w:color w:val="000000"/>
          <w:sz w:val="22"/>
          <w:szCs w:val="22"/>
          <w:u w:val="single"/>
          <w:lang w:eastAsia="ar-SA"/>
        </w:rPr>
      </w:pPr>
    </w:p>
    <w:p w:rsidR="000352BB" w:rsidRPr="0037600A" w:rsidRDefault="000352BB" w:rsidP="000352BB">
      <w:pPr>
        <w:spacing w:before="68" w:line="360" w:lineRule="auto"/>
        <w:ind w:left="360"/>
        <w:jc w:val="both"/>
        <w:rPr>
          <w:rFonts w:ascii="Arial" w:eastAsia="Arial" w:hAnsi="Arial" w:cs="Arial"/>
          <w:b/>
          <w:bCs/>
          <w:iCs/>
          <w:color w:val="000000"/>
          <w:sz w:val="22"/>
          <w:szCs w:val="22"/>
          <w:u w:val="single"/>
          <w:lang w:eastAsia="ar-SA"/>
        </w:rPr>
      </w:pPr>
      <w:r>
        <w:rPr>
          <w:rFonts w:ascii="Arial" w:eastAsia="Arial" w:hAnsi="Arial" w:cs="Arial"/>
          <w:b/>
          <w:iCs/>
          <w:color w:val="000000"/>
          <w:sz w:val="22"/>
          <w:szCs w:val="22"/>
          <w:u w:val="single"/>
          <w:lang w:eastAsia="ar-SA"/>
        </w:rPr>
        <w:t>Termin realizacji</w:t>
      </w:r>
      <w:r w:rsidRPr="0037600A">
        <w:rPr>
          <w:rFonts w:ascii="Arial" w:eastAsia="Arial" w:hAnsi="Arial" w:cs="Arial"/>
          <w:b/>
          <w:iCs/>
          <w:color w:val="000000"/>
          <w:sz w:val="22"/>
          <w:szCs w:val="22"/>
          <w:u w:val="single"/>
          <w:lang w:eastAsia="ar-SA"/>
        </w:rPr>
        <w:t xml:space="preserve"> zamówienia:</w:t>
      </w:r>
      <w:r w:rsidRPr="0037600A">
        <w:rPr>
          <w:rFonts w:ascii="Arial" w:eastAsia="Arial" w:hAnsi="Arial" w:cs="Arial"/>
          <w:color w:val="000000"/>
          <w:sz w:val="22"/>
          <w:szCs w:val="22"/>
          <w:u w:val="single"/>
          <w:lang w:eastAsia="ar-SA"/>
        </w:rPr>
        <w:t xml:space="preserve"> </w:t>
      </w:r>
      <w:r w:rsidR="00987E11">
        <w:rPr>
          <w:rFonts w:ascii="Arial" w:eastAsia="Arial" w:hAnsi="Arial" w:cs="Arial"/>
          <w:b/>
          <w:bCs/>
          <w:iCs/>
          <w:color w:val="000000"/>
          <w:sz w:val="22"/>
          <w:szCs w:val="22"/>
          <w:u w:val="single"/>
          <w:lang w:eastAsia="ar-SA"/>
        </w:rPr>
        <w:t>nie później niż do dnia 28</w:t>
      </w:r>
      <w:bookmarkStart w:id="1" w:name="_GoBack"/>
      <w:bookmarkEnd w:id="1"/>
      <w:r w:rsidRPr="0037600A">
        <w:rPr>
          <w:rFonts w:ascii="Arial" w:eastAsia="Arial" w:hAnsi="Arial" w:cs="Arial"/>
          <w:b/>
          <w:bCs/>
          <w:iCs/>
          <w:color w:val="000000"/>
          <w:sz w:val="22"/>
          <w:szCs w:val="22"/>
          <w:u w:val="single"/>
          <w:lang w:eastAsia="ar-SA"/>
        </w:rPr>
        <w:t>.12.2018 r.</w:t>
      </w:r>
    </w:p>
    <w:p w:rsidR="000352BB" w:rsidRPr="00815EA9" w:rsidRDefault="000352BB" w:rsidP="000352BB">
      <w:pPr>
        <w:ind w:left="720"/>
        <w:jc w:val="both"/>
        <w:rPr>
          <w:rFonts w:ascii="Arial" w:hAnsi="Arial" w:cs="Arial"/>
        </w:rPr>
      </w:pPr>
    </w:p>
    <w:p w:rsidR="000352BB" w:rsidRPr="00FC1317" w:rsidRDefault="000352BB" w:rsidP="000352BB">
      <w:pPr>
        <w:ind w:left="-284" w:right="-259"/>
        <w:rPr>
          <w:b/>
          <w:lang w:val="de-DE"/>
        </w:rPr>
      </w:pPr>
      <w:proofErr w:type="spellStart"/>
      <w:r>
        <w:rPr>
          <w:b/>
          <w:lang w:val="de-DE"/>
        </w:rPr>
        <w:t>Dodatkowo</w:t>
      </w:r>
      <w:proofErr w:type="spellEnd"/>
      <w:r>
        <w:rPr>
          <w:b/>
          <w:lang w:val="de-DE"/>
        </w:rPr>
        <w:t xml:space="preserve"> na </w:t>
      </w:r>
      <w:proofErr w:type="spellStart"/>
      <w:r>
        <w:rPr>
          <w:b/>
          <w:lang w:val="de-DE"/>
        </w:rPr>
        <w:t>oferowaną</w:t>
      </w:r>
      <w:proofErr w:type="spellEnd"/>
      <w:r>
        <w:rPr>
          <w:b/>
          <w:lang w:val="de-DE"/>
        </w:rPr>
        <w:t xml:space="preserve"> </w:t>
      </w:r>
      <w:proofErr w:type="spellStart"/>
      <w:r>
        <w:rPr>
          <w:b/>
          <w:lang w:val="de-DE"/>
        </w:rPr>
        <w:t>przyczepę</w:t>
      </w:r>
      <w:proofErr w:type="spellEnd"/>
      <w:r>
        <w:rPr>
          <w:b/>
          <w:lang w:val="de-DE"/>
        </w:rPr>
        <w:t xml:space="preserve"> z </w:t>
      </w:r>
      <w:proofErr w:type="spellStart"/>
      <w:r>
        <w:rPr>
          <w:b/>
          <w:lang w:val="de-DE"/>
        </w:rPr>
        <w:t>nadstawkamii</w:t>
      </w:r>
      <w:proofErr w:type="spellEnd"/>
      <w:r>
        <w:rPr>
          <w:b/>
          <w:lang w:val="de-DE"/>
        </w:rPr>
        <w:t xml:space="preserve"> </w:t>
      </w:r>
      <w:proofErr w:type="spellStart"/>
      <w:r>
        <w:rPr>
          <w:b/>
          <w:lang w:val="de-DE"/>
        </w:rPr>
        <w:t>kompatybilne</w:t>
      </w:r>
      <w:proofErr w:type="spellEnd"/>
      <w:r>
        <w:rPr>
          <w:b/>
          <w:lang w:val="de-DE"/>
        </w:rPr>
        <w:t xml:space="preserve"> z </w:t>
      </w:r>
      <w:proofErr w:type="spellStart"/>
      <w:r>
        <w:rPr>
          <w:b/>
          <w:lang w:val="de-DE"/>
        </w:rPr>
        <w:t>tym</w:t>
      </w:r>
      <w:proofErr w:type="spellEnd"/>
      <w:r>
        <w:rPr>
          <w:b/>
          <w:lang w:val="de-DE"/>
        </w:rPr>
        <w:t xml:space="preserve"> </w:t>
      </w:r>
      <w:proofErr w:type="spellStart"/>
      <w:r>
        <w:rPr>
          <w:b/>
          <w:lang w:val="de-DE"/>
        </w:rPr>
        <w:t>wyposażenie</w:t>
      </w:r>
      <w:proofErr w:type="spellEnd"/>
      <w:r>
        <w:rPr>
          <w:b/>
          <w:lang w:val="de-DE"/>
        </w:rPr>
        <w:t xml:space="preserve"> </w:t>
      </w:r>
      <w:proofErr w:type="spellStart"/>
      <w:r>
        <w:rPr>
          <w:b/>
          <w:lang w:val="de-DE"/>
        </w:rPr>
        <w:t>oferujemy</w:t>
      </w:r>
      <w:proofErr w:type="spellEnd"/>
      <w:r w:rsidRPr="00FC1317">
        <w:rPr>
          <w:b/>
          <w:lang w:val="de-DE"/>
        </w:rPr>
        <w:t>:</w:t>
      </w:r>
    </w:p>
    <w:p w:rsidR="000352BB" w:rsidRDefault="000352BB" w:rsidP="000352BB">
      <w:pPr>
        <w:ind w:left="284"/>
        <w:rPr>
          <w:b/>
          <w:sz w:val="26"/>
          <w:lang w:val="de-DE"/>
        </w:rPr>
      </w:pPr>
    </w:p>
    <w:tbl>
      <w:tblPr>
        <w:tblpPr w:leftFromText="141" w:rightFromText="141" w:vertAnchor="text" w:horzAnchor="margin" w:tblpXSpec="center" w:tblpY="1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189"/>
        <w:gridCol w:w="3507"/>
      </w:tblGrid>
      <w:tr w:rsidR="000352BB" w:rsidRPr="00FC1317" w:rsidTr="006935A7">
        <w:tc>
          <w:tcPr>
            <w:tcW w:w="3936" w:type="dxa"/>
            <w:shd w:val="clear" w:color="auto" w:fill="D9D9D9"/>
            <w:vAlign w:val="center"/>
          </w:tcPr>
          <w:p w:rsidR="000352BB" w:rsidRPr="00FC1317" w:rsidRDefault="000352BB" w:rsidP="006935A7">
            <w:pPr>
              <w:suppressAutoHyphens w:val="0"/>
              <w:autoSpaceDE w:val="0"/>
              <w:autoSpaceDN w:val="0"/>
              <w:adjustRightInd w:val="0"/>
              <w:jc w:val="center"/>
              <w:rPr>
                <w:color w:val="000000"/>
                <w:sz w:val="2"/>
                <w:lang w:eastAsia="pl-PL"/>
              </w:rPr>
            </w:pPr>
          </w:p>
          <w:tbl>
            <w:tblPr>
              <w:tblW w:w="3720" w:type="dxa"/>
              <w:tblBorders>
                <w:top w:val="nil"/>
                <w:left w:val="nil"/>
                <w:bottom w:val="nil"/>
                <w:right w:val="nil"/>
              </w:tblBorders>
              <w:tblLayout w:type="fixed"/>
              <w:tblLook w:val="0000" w:firstRow="0" w:lastRow="0" w:firstColumn="0" w:lastColumn="0" w:noHBand="0" w:noVBand="0"/>
            </w:tblPr>
            <w:tblGrid>
              <w:gridCol w:w="3720"/>
            </w:tblGrid>
            <w:tr w:rsidR="000352BB" w:rsidRPr="00FC1317" w:rsidTr="006935A7">
              <w:trPr>
                <w:trHeight w:val="204"/>
              </w:trPr>
              <w:tc>
                <w:tcPr>
                  <w:tcW w:w="3720" w:type="dxa"/>
                </w:tcPr>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WARUNKI</w:t>
                  </w:r>
                </w:p>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PRZEDMIOTOWE/KONTRAKTOWE</w:t>
                  </w:r>
                </w:p>
              </w:tc>
            </w:tr>
          </w:tbl>
          <w:p w:rsidR="000352BB" w:rsidRPr="00FC1317" w:rsidRDefault="000352BB" w:rsidP="006935A7">
            <w:pPr>
              <w:jc w:val="center"/>
              <w:rPr>
                <w:b/>
                <w:sz w:val="26"/>
                <w:lang w:val="de-DE" w:eastAsia="ar-SA"/>
              </w:rPr>
            </w:pPr>
          </w:p>
        </w:tc>
        <w:tc>
          <w:tcPr>
            <w:tcW w:w="3189" w:type="dxa"/>
            <w:shd w:val="clear" w:color="auto" w:fill="D9D9D9"/>
            <w:vAlign w:val="center"/>
          </w:tcPr>
          <w:p w:rsidR="000352BB" w:rsidRPr="00FC1317" w:rsidRDefault="000352BB" w:rsidP="006935A7">
            <w:pPr>
              <w:suppressAutoHyphens w:val="0"/>
              <w:autoSpaceDE w:val="0"/>
              <w:autoSpaceDN w:val="0"/>
              <w:adjustRightInd w:val="0"/>
              <w:jc w:val="center"/>
              <w:rPr>
                <w:color w:val="000000"/>
                <w:sz w:val="4"/>
                <w:lang w:eastAsia="pl-PL"/>
              </w:rPr>
            </w:pPr>
          </w:p>
          <w:tbl>
            <w:tblPr>
              <w:tblW w:w="2973" w:type="dxa"/>
              <w:tblBorders>
                <w:top w:val="nil"/>
                <w:left w:val="nil"/>
                <w:bottom w:val="nil"/>
                <w:right w:val="nil"/>
              </w:tblBorders>
              <w:tblLayout w:type="fixed"/>
              <w:tblLook w:val="0000" w:firstRow="0" w:lastRow="0" w:firstColumn="0" w:lastColumn="0" w:noHBand="0" w:noVBand="0"/>
            </w:tblPr>
            <w:tblGrid>
              <w:gridCol w:w="2973"/>
            </w:tblGrid>
            <w:tr w:rsidR="000352BB" w:rsidRPr="00FC1317" w:rsidTr="006935A7">
              <w:trPr>
                <w:trHeight w:val="88"/>
              </w:trPr>
              <w:tc>
                <w:tcPr>
                  <w:tcW w:w="2973" w:type="dxa"/>
                </w:tcPr>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WYMAGANE</w:t>
                  </w:r>
                </w:p>
              </w:tc>
            </w:tr>
          </w:tbl>
          <w:p w:rsidR="000352BB" w:rsidRPr="00FC1317" w:rsidRDefault="000352BB" w:rsidP="006935A7">
            <w:pPr>
              <w:jc w:val="center"/>
              <w:rPr>
                <w:b/>
                <w:sz w:val="26"/>
                <w:lang w:val="de-DE" w:eastAsia="ar-SA"/>
              </w:rPr>
            </w:pPr>
          </w:p>
        </w:tc>
        <w:tc>
          <w:tcPr>
            <w:tcW w:w="3507" w:type="dxa"/>
            <w:shd w:val="clear" w:color="auto" w:fill="D9D9D9"/>
            <w:vAlign w:val="center"/>
          </w:tcPr>
          <w:p w:rsidR="000352BB" w:rsidRPr="00FC1317" w:rsidRDefault="000352BB" w:rsidP="006935A7">
            <w:pPr>
              <w:suppressAutoHyphens w:val="0"/>
              <w:autoSpaceDE w:val="0"/>
              <w:autoSpaceDN w:val="0"/>
              <w:adjustRightInd w:val="0"/>
              <w:jc w:val="center"/>
              <w:rPr>
                <w:color w:val="000000"/>
                <w:sz w:val="10"/>
                <w:lang w:eastAsia="pl-PL"/>
              </w:rPr>
            </w:pPr>
          </w:p>
          <w:tbl>
            <w:tblPr>
              <w:tblW w:w="3498" w:type="dxa"/>
              <w:tblBorders>
                <w:top w:val="nil"/>
                <w:left w:val="nil"/>
                <w:bottom w:val="nil"/>
                <w:right w:val="nil"/>
              </w:tblBorders>
              <w:tblLayout w:type="fixed"/>
              <w:tblLook w:val="0000" w:firstRow="0" w:lastRow="0" w:firstColumn="0" w:lastColumn="0" w:noHBand="0" w:noVBand="0"/>
            </w:tblPr>
            <w:tblGrid>
              <w:gridCol w:w="3498"/>
            </w:tblGrid>
            <w:tr w:rsidR="000352BB" w:rsidRPr="00FC1317" w:rsidTr="006935A7">
              <w:trPr>
                <w:trHeight w:val="204"/>
              </w:trPr>
              <w:tc>
                <w:tcPr>
                  <w:tcW w:w="3498" w:type="dxa"/>
                  <w:shd w:val="clear" w:color="auto" w:fill="D9D9D9"/>
                </w:tcPr>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OFEROWANE*</w:t>
                  </w:r>
                </w:p>
                <w:p w:rsidR="000352BB" w:rsidRPr="00FC1317" w:rsidRDefault="000352BB" w:rsidP="00987E11">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b/>
                      <w:bCs/>
                      <w:color w:val="000000"/>
                      <w:sz w:val="20"/>
                      <w:lang w:eastAsia="pl-PL"/>
                    </w:rPr>
                    <w:t>(wypełnia Wykonawca)</w:t>
                  </w:r>
                </w:p>
              </w:tc>
            </w:tr>
          </w:tbl>
          <w:p w:rsidR="000352BB" w:rsidRPr="00FC1317" w:rsidRDefault="000352BB" w:rsidP="006935A7">
            <w:pPr>
              <w:jc w:val="center"/>
              <w:rPr>
                <w:b/>
                <w:sz w:val="26"/>
                <w:lang w:val="de-DE" w:eastAsia="ar-SA"/>
              </w:rPr>
            </w:pPr>
          </w:p>
        </w:tc>
      </w:tr>
      <w:tr w:rsidR="000352BB" w:rsidRPr="00FC1317" w:rsidTr="006935A7">
        <w:tc>
          <w:tcPr>
            <w:tcW w:w="3936" w:type="dxa"/>
            <w:shd w:val="clear" w:color="auto" w:fill="D9D9D9"/>
            <w:vAlign w:val="center"/>
          </w:tcPr>
          <w:p w:rsidR="000352BB" w:rsidRPr="00FC1317" w:rsidRDefault="000352BB" w:rsidP="006935A7">
            <w:pPr>
              <w:jc w:val="center"/>
              <w:rPr>
                <w:b/>
                <w:sz w:val="26"/>
                <w:lang w:val="de-DE" w:eastAsia="ar-SA"/>
              </w:rPr>
            </w:pPr>
            <w:r w:rsidRPr="00FC1317">
              <w:rPr>
                <w:b/>
                <w:sz w:val="26"/>
                <w:lang w:val="de-DE" w:eastAsia="ar-SA"/>
              </w:rPr>
              <w:t>1</w:t>
            </w:r>
          </w:p>
        </w:tc>
        <w:tc>
          <w:tcPr>
            <w:tcW w:w="3189" w:type="dxa"/>
            <w:shd w:val="clear" w:color="auto" w:fill="D9D9D9"/>
          </w:tcPr>
          <w:p w:rsidR="000352BB" w:rsidRPr="00FC1317" w:rsidRDefault="000352BB" w:rsidP="006935A7">
            <w:pPr>
              <w:jc w:val="center"/>
              <w:rPr>
                <w:b/>
                <w:sz w:val="26"/>
                <w:lang w:val="de-DE" w:eastAsia="ar-SA"/>
              </w:rPr>
            </w:pPr>
            <w:r w:rsidRPr="00FC1317">
              <w:rPr>
                <w:b/>
                <w:sz w:val="26"/>
                <w:lang w:val="de-DE" w:eastAsia="ar-SA"/>
              </w:rPr>
              <w:t>2</w:t>
            </w:r>
          </w:p>
        </w:tc>
        <w:tc>
          <w:tcPr>
            <w:tcW w:w="3507" w:type="dxa"/>
            <w:shd w:val="clear" w:color="auto" w:fill="D9D9D9"/>
          </w:tcPr>
          <w:p w:rsidR="000352BB" w:rsidRPr="00FC1317" w:rsidRDefault="000352BB" w:rsidP="006935A7">
            <w:pPr>
              <w:jc w:val="center"/>
              <w:rPr>
                <w:b/>
                <w:sz w:val="26"/>
                <w:lang w:val="de-DE" w:eastAsia="ar-SA"/>
              </w:rPr>
            </w:pPr>
            <w:r w:rsidRPr="00FC1317">
              <w:rPr>
                <w:b/>
                <w:sz w:val="26"/>
                <w:lang w:val="de-DE" w:eastAsia="ar-SA"/>
              </w:rPr>
              <w:t>3</w:t>
            </w:r>
          </w:p>
        </w:tc>
      </w:tr>
      <w:tr w:rsidR="000352BB" w:rsidRPr="00FC1317" w:rsidTr="006935A7">
        <w:tc>
          <w:tcPr>
            <w:tcW w:w="3936" w:type="dxa"/>
          </w:tcPr>
          <w:p w:rsidR="000352BB" w:rsidRPr="00FC1317" w:rsidRDefault="000352BB" w:rsidP="006935A7">
            <w:pPr>
              <w:suppressAutoHyphens w:val="0"/>
              <w:autoSpaceDE w:val="0"/>
              <w:autoSpaceDN w:val="0"/>
              <w:adjustRightInd w:val="0"/>
              <w:rPr>
                <w:color w:val="000000"/>
                <w:sz w:val="1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68"/>
            </w:tblGrid>
            <w:tr w:rsidR="000352BB" w:rsidRPr="00FC1317" w:rsidTr="006935A7">
              <w:trPr>
                <w:trHeight w:val="205"/>
              </w:trPr>
              <w:tc>
                <w:tcPr>
                  <w:tcW w:w="3868" w:type="dxa"/>
                  <w:vAlign w:val="center"/>
                </w:tcPr>
                <w:p w:rsidR="000352BB" w:rsidRPr="00FC1317" w:rsidRDefault="000352BB" w:rsidP="00987E11">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Gwarancja na przedmiot umowy </w:t>
                  </w:r>
                </w:p>
                <w:p w:rsidR="000352BB" w:rsidRDefault="000352BB" w:rsidP="00987E11">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(okres gwarancji i rękojmi liczy się od dnia protokolarnego przekazania przedmiotu umowy) </w:t>
                  </w:r>
                </w:p>
                <w:p w:rsidR="000352BB" w:rsidRPr="00D468C8" w:rsidRDefault="000352BB" w:rsidP="00987E11">
                  <w:pPr>
                    <w:framePr w:hSpace="141" w:wrap="around" w:vAnchor="text" w:hAnchor="margin" w:xAlign="center" w:y="118"/>
                    <w:suppressAutoHyphens w:val="0"/>
                    <w:autoSpaceDE w:val="0"/>
                    <w:autoSpaceDN w:val="0"/>
                    <w:adjustRightInd w:val="0"/>
                    <w:rPr>
                      <w:b/>
                      <w:color w:val="000000"/>
                      <w:lang w:eastAsia="pl-PL"/>
                    </w:rPr>
                  </w:pPr>
                  <w:r>
                    <w:rPr>
                      <w:b/>
                      <w:color w:val="000000"/>
                      <w:lang w:eastAsia="pl-PL"/>
                    </w:rPr>
                    <w:t>(podać liczbę lat np. 1 rok, 2 lata etc.</w:t>
                  </w:r>
                  <w:r w:rsidRPr="009E648B">
                    <w:rPr>
                      <w:b/>
                      <w:color w:val="000000"/>
                      <w:lang w:eastAsia="pl-PL"/>
                    </w:rPr>
                    <w:t>)</w:t>
                  </w:r>
                </w:p>
                <w:p w:rsidR="000352BB" w:rsidRPr="00FC1317" w:rsidRDefault="000352BB" w:rsidP="00987E11">
                  <w:pPr>
                    <w:framePr w:hSpace="141" w:wrap="around" w:vAnchor="text" w:hAnchor="margin" w:xAlign="center" w:y="118"/>
                    <w:suppressAutoHyphens w:val="0"/>
                    <w:autoSpaceDE w:val="0"/>
                    <w:autoSpaceDN w:val="0"/>
                    <w:adjustRightInd w:val="0"/>
                    <w:rPr>
                      <w:color w:val="000000"/>
                      <w:sz w:val="16"/>
                      <w:lang w:eastAsia="pl-PL"/>
                    </w:rPr>
                  </w:pPr>
                </w:p>
              </w:tc>
            </w:tr>
          </w:tbl>
          <w:p w:rsidR="000352BB" w:rsidRPr="00FC1317" w:rsidRDefault="000352BB" w:rsidP="006935A7">
            <w:pPr>
              <w:rPr>
                <w:b/>
                <w:sz w:val="14"/>
                <w:lang w:eastAsia="ar-SA"/>
              </w:rPr>
            </w:pPr>
          </w:p>
        </w:tc>
        <w:tc>
          <w:tcPr>
            <w:tcW w:w="3189" w:type="dxa"/>
          </w:tcPr>
          <w:p w:rsidR="000352BB" w:rsidRPr="00FC1317" w:rsidRDefault="000352BB" w:rsidP="006935A7">
            <w:pPr>
              <w:suppressAutoHyphens w:val="0"/>
              <w:autoSpaceDE w:val="0"/>
              <w:autoSpaceDN w:val="0"/>
              <w:adjustRightInd w:val="0"/>
              <w:rPr>
                <w:color w:val="000000"/>
                <w:sz w:val="14"/>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0352BB" w:rsidRPr="00FC1317" w:rsidTr="006935A7">
              <w:trPr>
                <w:trHeight w:val="320"/>
              </w:trPr>
              <w:tc>
                <w:tcPr>
                  <w:tcW w:w="3044" w:type="dxa"/>
                </w:tcPr>
                <w:p w:rsidR="000352BB" w:rsidRPr="009E648B" w:rsidRDefault="000352BB" w:rsidP="00987E11">
                  <w:pPr>
                    <w:framePr w:hSpace="141" w:wrap="around" w:vAnchor="text" w:hAnchor="margin" w:xAlign="center" w:y="118"/>
                    <w:suppressAutoHyphens w:val="0"/>
                    <w:autoSpaceDE w:val="0"/>
                    <w:autoSpaceDN w:val="0"/>
                    <w:adjustRightInd w:val="0"/>
                    <w:spacing w:after="80"/>
                    <w:jc w:val="center"/>
                    <w:rPr>
                      <w:color w:val="000000"/>
                      <w:sz w:val="10"/>
                    </w:rPr>
                  </w:pPr>
                </w:p>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minimum</w:t>
                  </w:r>
                </w:p>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1 rok (12 miesięcy)</w:t>
                  </w:r>
                </w:p>
                <w:p w:rsidR="000352BB" w:rsidRPr="00FC1317" w:rsidRDefault="000352BB" w:rsidP="00987E11">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color w:val="000000"/>
                      <w:lang w:eastAsia="pl-PL"/>
                    </w:rPr>
                    <w:t>okresu gwarancji</w:t>
                  </w:r>
                </w:p>
              </w:tc>
            </w:tr>
          </w:tbl>
          <w:p w:rsidR="000352BB" w:rsidRPr="00FC1317" w:rsidRDefault="000352BB" w:rsidP="006935A7">
            <w:pPr>
              <w:rPr>
                <w:b/>
                <w:sz w:val="26"/>
                <w:lang w:eastAsia="ar-SA"/>
              </w:rPr>
            </w:pPr>
          </w:p>
        </w:tc>
        <w:tc>
          <w:tcPr>
            <w:tcW w:w="3507" w:type="dxa"/>
          </w:tcPr>
          <w:p w:rsidR="000352BB" w:rsidRPr="00FC1317" w:rsidRDefault="000352BB" w:rsidP="006935A7">
            <w:pPr>
              <w:rPr>
                <w:b/>
                <w:sz w:val="26"/>
                <w:lang w:val="de-DE" w:eastAsia="ar-SA"/>
              </w:rPr>
            </w:pPr>
          </w:p>
        </w:tc>
      </w:tr>
      <w:tr w:rsidR="000352BB" w:rsidRPr="00FC1317" w:rsidTr="006935A7">
        <w:tc>
          <w:tcPr>
            <w:tcW w:w="3936" w:type="dxa"/>
            <w:vAlign w:val="center"/>
          </w:tcPr>
          <w:p w:rsidR="000352BB" w:rsidRPr="00FC1317" w:rsidRDefault="000352BB" w:rsidP="006935A7">
            <w:pPr>
              <w:suppressAutoHyphens w:val="0"/>
              <w:autoSpaceDE w:val="0"/>
              <w:autoSpaceDN w:val="0"/>
              <w:adjustRightInd w:val="0"/>
              <w:rPr>
                <w:color w:val="000000"/>
                <w:sz w:val="12"/>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97"/>
            </w:tblGrid>
            <w:tr w:rsidR="000352BB" w:rsidRPr="00FC1317" w:rsidTr="006935A7">
              <w:trPr>
                <w:trHeight w:val="319"/>
              </w:trPr>
              <w:tc>
                <w:tcPr>
                  <w:tcW w:w="3897" w:type="dxa"/>
                </w:tcPr>
                <w:p w:rsidR="000352BB" w:rsidRDefault="000352BB" w:rsidP="00987E11">
                  <w:pPr>
                    <w:framePr w:hSpace="141" w:wrap="around" w:vAnchor="text" w:hAnchor="margin" w:xAlign="center" w:y="118"/>
                    <w:suppressAutoHyphens w:val="0"/>
                    <w:autoSpaceDE w:val="0"/>
                    <w:autoSpaceDN w:val="0"/>
                    <w:adjustRightInd w:val="0"/>
                    <w:rPr>
                      <w:b/>
                      <w:color w:val="000000"/>
                      <w:lang w:eastAsia="pl-PL"/>
                    </w:rPr>
                  </w:pPr>
                  <w:r>
                    <w:t>Czas rozpoczęcia prac związanych z usunięciem wad lub usterek</w:t>
                  </w:r>
                  <w:r w:rsidRPr="009E648B">
                    <w:rPr>
                      <w:b/>
                      <w:color w:val="000000"/>
                      <w:lang w:eastAsia="pl-PL"/>
                    </w:rPr>
                    <w:t xml:space="preserve"> </w:t>
                  </w:r>
                </w:p>
                <w:p w:rsidR="000352BB" w:rsidRPr="009E648B" w:rsidRDefault="000352BB" w:rsidP="00987E11">
                  <w:pPr>
                    <w:framePr w:hSpace="141" w:wrap="around" w:vAnchor="text" w:hAnchor="margin" w:xAlign="center" w:y="118"/>
                    <w:suppressAutoHyphens w:val="0"/>
                    <w:autoSpaceDE w:val="0"/>
                    <w:autoSpaceDN w:val="0"/>
                    <w:adjustRightInd w:val="0"/>
                    <w:rPr>
                      <w:b/>
                      <w:color w:val="000000"/>
                      <w:lang w:eastAsia="pl-PL"/>
                    </w:rPr>
                  </w:pPr>
                  <w:r w:rsidRPr="009E648B">
                    <w:rPr>
                      <w:b/>
                      <w:color w:val="000000"/>
                      <w:lang w:eastAsia="pl-PL"/>
                    </w:rPr>
                    <w:t>(podać liczbę dni)</w:t>
                  </w:r>
                </w:p>
                <w:p w:rsidR="000352BB" w:rsidRPr="00FC1317" w:rsidRDefault="000352BB" w:rsidP="00987E11">
                  <w:pPr>
                    <w:framePr w:hSpace="141" w:wrap="around" w:vAnchor="text" w:hAnchor="margin" w:xAlign="center" w:y="118"/>
                    <w:suppressAutoHyphens w:val="0"/>
                    <w:autoSpaceDE w:val="0"/>
                    <w:autoSpaceDN w:val="0"/>
                    <w:adjustRightInd w:val="0"/>
                    <w:spacing w:after="100"/>
                    <w:rPr>
                      <w:color w:val="000000"/>
                      <w:sz w:val="20"/>
                      <w:lang w:eastAsia="pl-PL"/>
                    </w:rPr>
                  </w:pPr>
                </w:p>
              </w:tc>
            </w:tr>
          </w:tbl>
          <w:p w:rsidR="000352BB" w:rsidRPr="00FC1317" w:rsidRDefault="000352BB" w:rsidP="006935A7">
            <w:pPr>
              <w:rPr>
                <w:b/>
                <w:sz w:val="26"/>
                <w:lang w:eastAsia="ar-SA"/>
              </w:rPr>
            </w:pPr>
          </w:p>
        </w:tc>
        <w:tc>
          <w:tcPr>
            <w:tcW w:w="3189" w:type="dxa"/>
          </w:tcPr>
          <w:p w:rsidR="000352BB" w:rsidRPr="005A5EFD" w:rsidRDefault="000352BB" w:rsidP="006935A7">
            <w:pPr>
              <w:suppressAutoHyphens w:val="0"/>
              <w:autoSpaceDE w:val="0"/>
              <w:autoSpaceDN w:val="0"/>
              <w:adjustRightInd w:val="0"/>
              <w:rPr>
                <w:color w:val="000000"/>
                <w:sz w:val="10"/>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0352BB" w:rsidRPr="00FC1317" w:rsidTr="006935A7">
              <w:trPr>
                <w:trHeight w:val="1018"/>
              </w:trPr>
              <w:tc>
                <w:tcPr>
                  <w:tcW w:w="3044" w:type="dxa"/>
                  <w:vAlign w:val="center"/>
                </w:tcPr>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w:t>
                  </w:r>
                  <w:r>
                    <w:rPr>
                      <w:color w:val="000000"/>
                      <w:lang w:eastAsia="pl-PL"/>
                    </w:rPr>
                    <w:t>aksimum</w:t>
                  </w:r>
                </w:p>
                <w:p w:rsidR="000352BB" w:rsidRPr="00FC1317" w:rsidRDefault="000352BB" w:rsidP="00987E11">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5 dni</w:t>
                  </w:r>
                </w:p>
                <w:p w:rsidR="000352BB" w:rsidRDefault="000352BB" w:rsidP="00987E11">
                  <w:pPr>
                    <w:framePr w:hSpace="141" w:wrap="around" w:vAnchor="text" w:hAnchor="margin" w:xAlign="center" w:y="118"/>
                    <w:suppressAutoHyphens w:val="0"/>
                    <w:autoSpaceDE w:val="0"/>
                    <w:autoSpaceDN w:val="0"/>
                    <w:adjustRightInd w:val="0"/>
                    <w:jc w:val="center"/>
                    <w:rPr>
                      <w:color w:val="000000"/>
                      <w:lang w:eastAsia="pl-PL"/>
                    </w:rPr>
                  </w:pPr>
                  <w:r>
                    <w:rPr>
                      <w:color w:val="000000"/>
                      <w:lang w:eastAsia="pl-PL"/>
                    </w:rPr>
                    <w:t>na rozpoczęcie prac związanych z usunięciem wad lub usterek</w:t>
                  </w:r>
                </w:p>
                <w:p w:rsidR="000352BB" w:rsidRPr="005A5EFD" w:rsidRDefault="000352BB" w:rsidP="00987E11">
                  <w:pPr>
                    <w:framePr w:hSpace="141" w:wrap="around" w:vAnchor="text" w:hAnchor="margin" w:xAlign="center" w:y="118"/>
                    <w:suppressAutoHyphens w:val="0"/>
                    <w:autoSpaceDE w:val="0"/>
                    <w:autoSpaceDN w:val="0"/>
                    <w:adjustRightInd w:val="0"/>
                    <w:jc w:val="center"/>
                    <w:rPr>
                      <w:color w:val="000000"/>
                      <w:sz w:val="14"/>
                      <w:lang w:eastAsia="pl-PL"/>
                    </w:rPr>
                  </w:pPr>
                </w:p>
              </w:tc>
            </w:tr>
          </w:tbl>
          <w:p w:rsidR="000352BB" w:rsidRPr="00FC1317" w:rsidRDefault="000352BB" w:rsidP="006935A7">
            <w:pPr>
              <w:rPr>
                <w:b/>
                <w:sz w:val="26"/>
                <w:lang w:val="de-DE" w:eastAsia="ar-SA"/>
              </w:rPr>
            </w:pPr>
          </w:p>
        </w:tc>
        <w:tc>
          <w:tcPr>
            <w:tcW w:w="3507" w:type="dxa"/>
          </w:tcPr>
          <w:p w:rsidR="000352BB" w:rsidRPr="00FC1317" w:rsidRDefault="000352BB" w:rsidP="006935A7">
            <w:pPr>
              <w:rPr>
                <w:b/>
                <w:sz w:val="26"/>
                <w:lang w:val="de-DE" w:eastAsia="ar-SA"/>
              </w:rPr>
            </w:pPr>
          </w:p>
        </w:tc>
      </w:tr>
    </w:tbl>
    <w:p w:rsidR="000352BB" w:rsidRDefault="000352BB" w:rsidP="000352BB">
      <w:pPr>
        <w:suppressAutoHyphens w:val="0"/>
        <w:ind w:left="720"/>
        <w:jc w:val="both"/>
        <w:rPr>
          <w:rFonts w:ascii="Arial" w:hAnsi="Arial" w:cs="Arial"/>
        </w:rPr>
      </w:pPr>
    </w:p>
    <w:p w:rsidR="00D468C8" w:rsidRDefault="00D468C8" w:rsidP="000352BB">
      <w:pPr>
        <w:suppressAutoHyphens w:val="0"/>
        <w:jc w:val="both"/>
        <w:rPr>
          <w:rFonts w:ascii="Arial" w:hAnsi="Arial" w:cs="Arial"/>
        </w:rPr>
      </w:pPr>
    </w:p>
    <w:p w:rsidR="00D468C8" w:rsidRPr="00815EA9" w:rsidRDefault="00D468C8" w:rsidP="00D468C8">
      <w:pPr>
        <w:suppressAutoHyphens w:val="0"/>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emy</w:t>
      </w:r>
      <w:proofErr w:type="spellEnd"/>
      <w:r w:rsidRPr="00815EA9">
        <w:rPr>
          <w:rFonts w:ascii="Arial" w:hAnsi="Arial" w:cs="Arial"/>
        </w:rPr>
        <w:t xml:space="preserve">)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emy</w:t>
      </w:r>
      <w:proofErr w:type="spellEnd"/>
      <w:r w:rsidRPr="00815EA9">
        <w:rPr>
          <w:rFonts w:ascii="Arial" w:hAnsi="Arial" w:cs="Arial"/>
        </w:rPr>
        <w:t>)  się zawrzeć w miejscu i terminie jakie zostaną wskazane przez Zamawiającego oraz zobowiązuję(</w:t>
      </w:r>
      <w:proofErr w:type="spellStart"/>
      <w:r w:rsidRPr="00815EA9">
        <w:rPr>
          <w:rFonts w:ascii="Arial" w:hAnsi="Arial" w:cs="Arial"/>
        </w:rPr>
        <w:t>emy</w:t>
      </w:r>
      <w:proofErr w:type="spellEnd"/>
      <w:r w:rsidRPr="00815EA9">
        <w:rPr>
          <w:rFonts w:ascii="Arial" w:hAnsi="Arial" w:cs="Arial"/>
        </w:rPr>
        <w:t xml:space="preserve">)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zapoznałem/liś</w:t>
      </w:r>
      <w:r w:rsidR="004D4C61" w:rsidRPr="00815EA9">
        <w:rPr>
          <w:rFonts w:ascii="Arial" w:hAnsi="Arial" w:cs="Arial"/>
        </w:rPr>
        <w:t>my</w:t>
      </w:r>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lastRenderedPageBreak/>
        <w:t>Oświadczam(y), że oferta nie zawiera / zawiera* informacji stanowiących tajemnicę przedsiębiorstwa w rozumieniu przepisów o zwalczaniu nieuczciwej konkurencji.</w:t>
      </w:r>
    </w:p>
    <w:p w:rsidR="00701432"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(tekst jednolity 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p w:rsidR="000352BB" w:rsidRPr="00815EA9" w:rsidRDefault="000352BB" w:rsidP="00701432">
      <w:pPr>
        <w:shd w:val="clear" w:color="auto" w:fill="FFFFFF"/>
        <w:tabs>
          <w:tab w:val="left" w:pos="9900"/>
        </w:tabs>
        <w:ind w:left="709" w:right="23"/>
        <w:rPr>
          <w:rFonts w:ascii="Arial" w:hAnsi="Arial" w:cs="Arial"/>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w:t>
            </w:r>
            <w:proofErr w:type="spellStart"/>
            <w:r w:rsidRPr="00815EA9">
              <w:rPr>
                <w:rFonts w:cs="Tahoma"/>
                <w:sz w:val="16"/>
                <w:szCs w:val="16"/>
              </w:rPr>
              <w:t>cie</w:t>
            </w:r>
            <w:proofErr w:type="spellEnd"/>
            <w:r w:rsidRPr="00815EA9">
              <w:rPr>
                <w:rFonts w:cs="Tahoma"/>
                <w:sz w:val="16"/>
                <w:szCs w:val="16"/>
              </w:rPr>
              <w:t>)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Pr="00815EA9" w:rsidRDefault="008B14A2"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D468C8">
        <w:tc>
          <w:tcPr>
            <w:tcW w:w="6550" w:type="dxa"/>
            <w:shd w:val="clear" w:color="auto" w:fill="auto"/>
          </w:tcPr>
          <w:p w:rsidR="00C94E89" w:rsidRPr="00E75480" w:rsidRDefault="00C94E89" w:rsidP="00D468C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B55991">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A063CC">
              <w:rPr>
                <w:rFonts w:ascii="Arial" w:hAnsi="Arial" w:cs="Arial"/>
                <w:b/>
                <w:i/>
              </w:rPr>
              <w:t>5</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Pr="00815EA9" w:rsidRDefault="00701432" w:rsidP="00701432">
      <w:pPr>
        <w:widowControl w:val="0"/>
        <w:tabs>
          <w:tab w:val="left" w:pos="4608"/>
        </w:tabs>
        <w:spacing w:line="276" w:lineRule="auto"/>
        <w:jc w:val="both"/>
        <w:rPr>
          <w:b/>
        </w:rPr>
      </w:pPr>
      <w:r w:rsidRPr="00815EA9">
        <w:t xml:space="preserve">Na potrzeby postępowania o udzielenie zamówienia publicznego pn. </w:t>
      </w:r>
      <w:r w:rsidRPr="00815EA9">
        <w:rPr>
          <w:b/>
        </w:rPr>
        <w:t>………………………………………………………………………………………………………………………………………………………………………………………………………………</w:t>
      </w:r>
      <w:r w:rsidRPr="00815EA9">
        <w:t xml:space="preserve"> oświadczam, co następuje:</w:t>
      </w: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r w:rsidR="0068176D" w:rsidRPr="00815EA9">
        <w:rPr>
          <w:rFonts w:eastAsia="Calibri"/>
        </w:rPr>
        <w:t xml:space="preserve">IDW </w:t>
      </w:r>
      <w:r w:rsidRPr="00815EA9">
        <w:rPr>
          <w:rFonts w:eastAsia="Calibri"/>
        </w:rPr>
        <w:t>SIWZ</w:t>
      </w:r>
      <w:r w:rsidR="0068176D" w:rsidRPr="00815EA9">
        <w:rPr>
          <w:rFonts w:eastAsia="Calibri"/>
        </w:rPr>
        <w:t xml:space="preserve">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A063CC">
        <w:rPr>
          <w:rFonts w:eastAsia="Calibri"/>
        </w:rPr>
        <w:t>5</w:t>
      </w:r>
      <w:r w:rsidR="0068176D" w:rsidRPr="00815EA9">
        <w:rPr>
          <w:rFonts w:eastAsia="Calibri"/>
        </w:rPr>
        <w:t>.2018</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r w:rsidR="0068176D" w:rsidRPr="00815EA9">
        <w:rPr>
          <w:rFonts w:eastAsia="Calibri"/>
        </w:rPr>
        <w:t xml:space="preserve">IDW SIWZ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A063CC">
        <w:rPr>
          <w:rFonts w:eastAsia="Calibri"/>
        </w:rPr>
        <w:t>5</w:t>
      </w:r>
      <w:r w:rsidR="0068176D" w:rsidRPr="00815EA9">
        <w:rPr>
          <w:rFonts w:eastAsia="Calibri"/>
        </w:rPr>
        <w:t>.2018.</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4D58B0" w:rsidRPr="00815EA9" w:rsidRDefault="00356731" w:rsidP="00C94E89">
      <w:pPr>
        <w:jc w:val="cente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powania</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D468C8">
        <w:tc>
          <w:tcPr>
            <w:tcW w:w="6550" w:type="dxa"/>
            <w:shd w:val="clear" w:color="auto" w:fill="auto"/>
          </w:tcPr>
          <w:p w:rsidR="00C94E89" w:rsidRPr="00E75480" w:rsidRDefault="00C94E89" w:rsidP="00D468C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A063CC">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A063CC">
              <w:rPr>
                <w:rFonts w:ascii="Arial" w:hAnsi="Arial" w:cs="Arial"/>
                <w:b/>
                <w:i/>
              </w:rPr>
              <w:t>5</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Pr="00815EA9" w:rsidRDefault="003A0AAB" w:rsidP="003A0AAB">
      <w:pPr>
        <w:spacing w:before="120" w:line="360" w:lineRule="auto"/>
        <w:jc w:val="center"/>
        <w:rPr>
          <w:b/>
          <w:u w:val="single"/>
        </w:rPr>
      </w:pPr>
      <w:r w:rsidRPr="00815EA9">
        <w:rPr>
          <w:b/>
          <w:u w:val="single"/>
        </w:rPr>
        <w:t>DOTYCZĄCE PRZESŁANEK WYKLUCZENIA Z POSTĘPOWANIA</w:t>
      </w:r>
    </w:p>
    <w:p w:rsidR="003A0AAB" w:rsidRPr="00815EA9" w:rsidRDefault="003A0AAB" w:rsidP="003A0AAB">
      <w:pPr>
        <w:pStyle w:val="Teksttreci"/>
        <w:shd w:val="clear" w:color="auto" w:fill="auto"/>
        <w:spacing w:after="103" w:line="360" w:lineRule="auto"/>
        <w:ind w:firstLine="0"/>
        <w:rPr>
          <w:rFonts w:ascii="Times New Roman" w:hAnsi="Times New Roman" w:cs="Times New Roman"/>
          <w:b/>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Pr="00815EA9">
        <w:rPr>
          <w:b/>
          <w:color w:val="auto"/>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pkt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pkt 13-14, 16-20 lub art. 24 ust. 5 </w:t>
      </w:r>
      <w:r w:rsidR="00C80ABC" w:rsidRPr="00815EA9">
        <w:rPr>
          <w:i/>
        </w:rPr>
        <w:t xml:space="preserve">pkt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Default="003A0AAB" w:rsidP="003A0AAB">
      <w:pPr>
        <w:spacing w:line="360" w:lineRule="auto"/>
        <w:ind w:left="5664" w:firstLine="708"/>
        <w:jc w:val="both"/>
        <w:rPr>
          <w:i/>
        </w:rPr>
      </w:pPr>
      <w:r w:rsidRPr="00815EA9">
        <w:rPr>
          <w:i/>
        </w:rPr>
        <w:t>(podpis)</w:t>
      </w: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Pr="00815EA9" w:rsidRDefault="00C94E89" w:rsidP="003A0AAB">
      <w:pPr>
        <w:spacing w:line="360" w:lineRule="auto"/>
        <w:ind w:left="5664" w:firstLine="708"/>
        <w:jc w:val="both"/>
        <w:rPr>
          <w:i/>
        </w:rPr>
      </w:pPr>
    </w:p>
    <w:p w:rsidR="003A0AAB" w:rsidRPr="00C11B3C" w:rsidRDefault="003A0AAB" w:rsidP="003A0AAB">
      <w:pPr>
        <w:shd w:val="clear" w:color="auto" w:fill="BFBFBF"/>
        <w:spacing w:line="360" w:lineRule="auto"/>
        <w:jc w:val="both"/>
      </w:pPr>
      <w:r w:rsidRPr="00C11B3C">
        <w:rPr>
          <w:i/>
        </w:rPr>
        <w:lastRenderedPageBreak/>
        <w:t xml:space="preserve">[UWAGA: zastosować tylko wtedy, gdy zamawiający przewidział możliwość, o której mowa w art. 25a ust. 5 pkt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(podać pełną 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C94E89">
      <w:pPr>
        <w:jc w:val="cente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C94E89" w:rsidRPr="000352BB" w:rsidRDefault="00C94E89" w:rsidP="00C94E89">
      <w:pPr>
        <w:pStyle w:val="Standard"/>
        <w:jc w:val="center"/>
        <w:rPr>
          <w:rFonts w:ascii="Arial" w:hAnsi="Arial" w:cs="Arial"/>
          <w:b/>
          <w:sz w:val="32"/>
          <w:szCs w:val="32"/>
          <w:lang w:eastAsia="pl-PL" w:bidi="pl-PL"/>
        </w:rPr>
      </w:pPr>
      <w:r w:rsidRPr="000352BB">
        <w:rPr>
          <w:rFonts w:ascii="Arial" w:hAnsi="Arial" w:cs="Arial"/>
          <w:b/>
          <w:sz w:val="32"/>
          <w:szCs w:val="32"/>
          <w:lang w:eastAsia="pl-PL" w:bidi="pl-PL"/>
        </w:rPr>
        <w:t>„</w:t>
      </w:r>
      <w:r w:rsidR="000352BB" w:rsidRPr="000352BB">
        <w:rPr>
          <w:rFonts w:ascii="Arial" w:hAnsi="Arial" w:cs="Arial"/>
          <w:b/>
          <w:color w:val="000000"/>
          <w:sz w:val="32"/>
          <w:szCs w:val="32"/>
        </w:rPr>
        <w:t>Rozwiązanie problemów gospodarki wodno-ściekowej na terenie gminy Bojadła poprzez zakup sprzętów niezbędnych do obsługi przydomowych oczyszczalni ścieków (ciągnika z czołowym ładowaczem, przyczepy i beczki asenizacyjnej)</w:t>
      </w:r>
      <w:r w:rsidRPr="000352BB">
        <w:rPr>
          <w:rFonts w:ascii="Arial" w:hAnsi="Arial" w:cs="Arial"/>
          <w:b/>
          <w:sz w:val="32"/>
          <w:szCs w:val="32"/>
          <w:lang w:eastAsia="pl-PL" w:bidi="pl-PL"/>
        </w:rPr>
        <w:t>”</w:t>
      </w: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815EA9" w:rsidTr="009630B8">
        <w:tc>
          <w:tcPr>
            <w:tcW w:w="9356" w:type="dxa"/>
            <w:shd w:val="clear" w:color="auto" w:fill="auto"/>
          </w:tcPr>
          <w:tbl>
            <w:tblPr>
              <w:tblW w:w="9430" w:type="dxa"/>
              <w:tblLayout w:type="fixed"/>
              <w:tblCellMar>
                <w:left w:w="70" w:type="dxa"/>
                <w:right w:w="70" w:type="dxa"/>
              </w:tblCellMar>
              <w:tblLook w:val="0000" w:firstRow="0" w:lastRow="0" w:firstColumn="0" w:lastColumn="0" w:noHBand="0" w:noVBand="0"/>
            </w:tblPr>
            <w:tblGrid>
              <w:gridCol w:w="6550"/>
              <w:gridCol w:w="2880"/>
            </w:tblGrid>
            <w:tr w:rsidR="00C94E89" w:rsidRPr="00E75480" w:rsidTr="00C94E89">
              <w:tc>
                <w:tcPr>
                  <w:tcW w:w="6550" w:type="dxa"/>
                  <w:shd w:val="clear" w:color="auto" w:fill="auto"/>
                </w:tcPr>
                <w:p w:rsidR="00C94E89" w:rsidRPr="00E75480" w:rsidRDefault="00C94E89" w:rsidP="00D468C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F0254D">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F0254D">
                    <w:rPr>
                      <w:rFonts w:ascii="Arial" w:hAnsi="Arial" w:cs="Arial"/>
                      <w:b/>
                      <w:i/>
                    </w:rPr>
                    <w:t>5</w:t>
                  </w:r>
                  <w:r w:rsidRPr="00236DD2">
                    <w:rPr>
                      <w:rFonts w:ascii="Arial" w:hAnsi="Arial" w:cs="Arial"/>
                      <w:b/>
                      <w:i/>
                    </w:rPr>
                    <w:t>.2018</w:t>
                  </w:r>
                </w:p>
              </w:tc>
            </w:tr>
          </w:tbl>
          <w:p w:rsidR="00C94E89" w:rsidRDefault="00C94E89" w:rsidP="00C94E89">
            <w:pPr>
              <w:rPr>
                <w:rFonts w:ascii="Arial" w:hAnsi="Arial" w:cs="Arial"/>
                <w:b/>
              </w:rPr>
            </w:pPr>
          </w:p>
          <w:p w:rsidR="00C94E89" w:rsidRDefault="00C94E89" w:rsidP="00C94E89">
            <w:pPr>
              <w:rPr>
                <w:rFonts w:ascii="Arial" w:hAnsi="Arial" w:cs="Arial"/>
                <w:b/>
              </w:rPr>
            </w:pPr>
            <w:r>
              <w:rPr>
                <w:rFonts w:ascii="Arial" w:hAnsi="Arial" w:cs="Arial"/>
                <w:b/>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w:t>
            </w:r>
            <w:proofErr w:type="spellStart"/>
            <w:r w:rsidRPr="00815EA9">
              <w:rPr>
                <w:rFonts w:ascii="Arial Narrow" w:hAnsi="Arial Narrow" w:cs="Arial Narrow"/>
                <w:b/>
                <w:sz w:val="18"/>
                <w:szCs w:val="18"/>
              </w:rPr>
              <w:t>cie</w:t>
            </w:r>
            <w:proofErr w:type="spellEnd"/>
            <w:r w:rsidRPr="00815EA9">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C94E89">
      <w:pP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 xml:space="preserve">wzór wykazu </w:t>
      </w:r>
      <w:r w:rsidR="008019B1">
        <w:rPr>
          <w:rFonts w:ascii="Arial" w:hAnsi="Arial" w:cs="Arial"/>
          <w:b/>
        </w:rPr>
        <w:t xml:space="preserve">wykonanych </w:t>
      </w:r>
      <w:r w:rsidR="00F0254D">
        <w:rPr>
          <w:rFonts w:ascii="Arial" w:hAnsi="Arial" w:cs="Arial"/>
          <w:b/>
        </w:rPr>
        <w:t>dostaw</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C94E89" w:rsidTr="00650E35">
        <w:tc>
          <w:tcPr>
            <w:tcW w:w="9430" w:type="dxa"/>
            <w:shd w:val="clear" w:color="auto" w:fill="auto"/>
          </w:tcPr>
          <w:p w:rsidR="008B14A2" w:rsidRPr="00C94E89" w:rsidRDefault="008B14A2" w:rsidP="00B55991">
            <w:pPr>
              <w:rPr>
                <w:rFonts w:ascii="Arial" w:hAnsi="Arial" w:cs="Arial"/>
                <w:b/>
              </w:rPr>
            </w:pPr>
            <w:r w:rsidRPr="00C94E89">
              <w:rPr>
                <w:rFonts w:ascii="Arial" w:hAnsi="Arial" w:cs="Arial"/>
                <w:b/>
              </w:rPr>
              <w:t xml:space="preserve">Nr referencyjny nadany sprawie przez Zamawiającego        </w:t>
            </w:r>
            <w:r w:rsidR="00C94E89">
              <w:rPr>
                <w:rFonts w:ascii="Arial" w:hAnsi="Arial" w:cs="Arial"/>
                <w:b/>
                <w:i/>
              </w:rPr>
              <w:t>ITPP</w:t>
            </w:r>
            <w:r w:rsidR="00C80ABC" w:rsidRPr="00C94E89">
              <w:rPr>
                <w:rFonts w:ascii="Arial" w:hAnsi="Arial" w:cs="Arial"/>
                <w:b/>
                <w:i/>
              </w:rPr>
              <w:t>.271</w:t>
            </w:r>
            <w:r w:rsidR="00C94E89">
              <w:rPr>
                <w:rFonts w:ascii="Arial" w:hAnsi="Arial" w:cs="Arial"/>
                <w:b/>
                <w:i/>
              </w:rPr>
              <w:t>0</w:t>
            </w:r>
            <w:r w:rsidR="00C80ABC" w:rsidRPr="00C94E89">
              <w:rPr>
                <w:rFonts w:ascii="Arial" w:hAnsi="Arial" w:cs="Arial"/>
                <w:b/>
                <w:i/>
              </w:rPr>
              <w:t>.</w:t>
            </w:r>
            <w:r w:rsidR="00F0254D">
              <w:rPr>
                <w:rFonts w:ascii="Arial" w:hAnsi="Arial" w:cs="Arial"/>
                <w:b/>
                <w:i/>
              </w:rPr>
              <w:t>5</w:t>
            </w:r>
            <w:r w:rsidR="0075514E" w:rsidRPr="00C94E89">
              <w:rPr>
                <w:rFonts w:ascii="Arial" w:hAnsi="Arial" w:cs="Arial"/>
                <w:b/>
                <w:i/>
              </w:rPr>
              <w:t>.2018</w:t>
            </w:r>
          </w:p>
        </w:tc>
      </w:tr>
    </w:tbl>
    <w:p w:rsidR="00FE3F57" w:rsidRPr="00815EA9" w:rsidRDefault="00FE3F57" w:rsidP="00FE3F57">
      <w:pPr>
        <w:jc w:val="center"/>
      </w:pPr>
    </w:p>
    <w:p w:rsidR="00C94E89" w:rsidRPr="000352BB" w:rsidRDefault="00C94E89" w:rsidP="00C94E89">
      <w:pPr>
        <w:pStyle w:val="Standard"/>
        <w:jc w:val="center"/>
        <w:rPr>
          <w:rFonts w:ascii="Arial" w:hAnsi="Arial" w:cs="Arial"/>
          <w:b/>
          <w:sz w:val="32"/>
          <w:szCs w:val="32"/>
          <w:lang w:eastAsia="pl-PL" w:bidi="pl-PL"/>
        </w:rPr>
      </w:pPr>
      <w:r w:rsidRPr="000352BB">
        <w:rPr>
          <w:rFonts w:ascii="Arial" w:hAnsi="Arial" w:cs="Arial"/>
          <w:b/>
          <w:sz w:val="28"/>
          <w:szCs w:val="32"/>
          <w:lang w:eastAsia="pl-PL" w:bidi="pl-PL"/>
        </w:rPr>
        <w:t>„</w:t>
      </w:r>
      <w:r w:rsidR="000352BB" w:rsidRPr="000352BB">
        <w:rPr>
          <w:rFonts w:ascii="Arial" w:hAnsi="Arial" w:cs="Arial"/>
          <w:b/>
          <w:color w:val="000000"/>
          <w:sz w:val="28"/>
          <w:szCs w:val="32"/>
        </w:rPr>
        <w:t>Rozwiązanie problemów gospodarki wodno-ściekowej na terenie gminy Bojadła poprzez zakup sprzętów niezbędnych do obsługi przydomowych oczyszczalni ścieków (ciągnika z czołowym ładowaczem, przyczepy i beczki asenizacyjnej</w:t>
      </w:r>
      <w:r w:rsidR="000352BB" w:rsidRPr="000352BB">
        <w:rPr>
          <w:rFonts w:ascii="Arial" w:hAnsi="Arial" w:cs="Arial"/>
          <w:b/>
          <w:color w:val="000000"/>
          <w:sz w:val="32"/>
          <w:szCs w:val="32"/>
        </w:rPr>
        <w:t>)</w:t>
      </w:r>
      <w:r w:rsidRPr="000352BB">
        <w:rPr>
          <w:rFonts w:ascii="Arial" w:hAnsi="Arial" w:cs="Arial"/>
          <w:b/>
          <w:sz w:val="32"/>
          <w:szCs w:val="32"/>
          <w:lang w:eastAsia="pl-PL" w:bidi="pl-PL"/>
        </w:rPr>
        <w:t>”</w:t>
      </w:r>
    </w:p>
    <w:p w:rsidR="000B4FDC" w:rsidRPr="00815EA9" w:rsidRDefault="000B4FDC"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ZAMAWIAJĄCY:</w:t>
      </w:r>
    </w:p>
    <w:p w:rsidR="000B4FDC" w:rsidRPr="000352BB" w:rsidRDefault="000B4FDC" w:rsidP="00FE3F57">
      <w:pPr>
        <w:rPr>
          <w:rFonts w:ascii="Arial" w:hAnsi="Arial" w:cs="Arial"/>
          <w:b/>
          <w:sz w:val="12"/>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 xml:space="preserve">WYKAZ WYKONANYCH </w:t>
      </w:r>
      <w:r w:rsidR="00854534">
        <w:rPr>
          <w:rFonts w:ascii="Arial" w:hAnsi="Arial" w:cs="Arial"/>
          <w:b/>
        </w:rPr>
        <w:t>DOSTAW</w:t>
      </w:r>
    </w:p>
    <w:p w:rsidR="003A0AAB" w:rsidRPr="000352BB" w:rsidRDefault="003A0AAB" w:rsidP="003A0AAB">
      <w:pPr>
        <w:rPr>
          <w:rFonts w:ascii="Arial" w:hAnsi="Arial" w:cs="Arial"/>
          <w:b/>
          <w:sz w:val="16"/>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0352BB" w:rsidRDefault="00FE3F57" w:rsidP="00FE3F57">
      <w:pPr>
        <w:rPr>
          <w:sz w:val="12"/>
        </w:rPr>
      </w:pPr>
    </w:p>
    <w:p w:rsidR="003A0AAB" w:rsidRPr="00815EA9" w:rsidRDefault="003A0AAB" w:rsidP="003A0AAB">
      <w:pPr>
        <w:jc w:val="both"/>
        <w:rPr>
          <w:rFonts w:ascii="Arial" w:hAnsi="Arial" w:cs="Arial"/>
        </w:rPr>
      </w:pPr>
      <w:r w:rsidRPr="00815EA9">
        <w:rPr>
          <w:rFonts w:ascii="Arial" w:hAnsi="Arial" w:cs="Arial"/>
          <w:sz w:val="22"/>
          <w:szCs w:val="22"/>
        </w:rPr>
        <w:t xml:space="preserve">w okresie ostatnich </w:t>
      </w:r>
      <w:r w:rsidR="00F0254D">
        <w:rPr>
          <w:rFonts w:ascii="Arial" w:hAnsi="Arial" w:cs="Arial"/>
          <w:sz w:val="22"/>
          <w:szCs w:val="22"/>
        </w:rPr>
        <w:t>trzech</w:t>
      </w:r>
      <w:r w:rsidRPr="00815EA9">
        <w:rPr>
          <w:rFonts w:ascii="Arial" w:hAnsi="Arial" w:cs="Arial"/>
          <w:sz w:val="22"/>
          <w:szCs w:val="22"/>
        </w:rPr>
        <w:t xml:space="preserve"> lat przed upływem terminu składania ofert w niniejszym postępowaniu o udzielenie zamówienia, a  jeżeli okres prowadzenia działalności gospodarczej jest krótszy - w tym okresie, zgodnie z pkt. 9.2. 3)a)  IDW wykonałem </w:t>
      </w:r>
      <w:r w:rsidR="008019B1">
        <w:rPr>
          <w:rFonts w:ascii="Arial" w:hAnsi="Arial" w:cs="Arial"/>
          <w:sz w:val="22"/>
          <w:szCs w:val="22"/>
        </w:rPr>
        <w:t>(wykonaliśmy) następujące dostawy</w:t>
      </w:r>
      <w:r w:rsidRPr="00815EA9">
        <w:rPr>
          <w:rFonts w:ascii="Arial" w:hAnsi="Arial" w:cs="Arial"/>
          <w:sz w:val="22"/>
          <w:szCs w:val="22"/>
        </w:rPr>
        <w:t>:</w:t>
      </w:r>
    </w:p>
    <w:p w:rsidR="003A0AAB" w:rsidRPr="00815EA9" w:rsidRDefault="003A0AAB" w:rsidP="003A0AAB">
      <w:pPr>
        <w:jc w:val="both"/>
        <w:rPr>
          <w:rFonts w:ascii="Arial" w:hAnsi="Arial" w:cs="Arial"/>
        </w:rPr>
      </w:pPr>
    </w:p>
    <w:tbl>
      <w:tblPr>
        <w:tblW w:w="9516" w:type="dxa"/>
        <w:tblInd w:w="70" w:type="dxa"/>
        <w:tblLayout w:type="fixed"/>
        <w:tblCellMar>
          <w:left w:w="70" w:type="dxa"/>
          <w:right w:w="70" w:type="dxa"/>
        </w:tblCellMar>
        <w:tblLook w:val="0000" w:firstRow="0" w:lastRow="0" w:firstColumn="0" w:lastColumn="0" w:noHBand="0" w:noVBand="0"/>
      </w:tblPr>
      <w:tblGrid>
        <w:gridCol w:w="456"/>
        <w:gridCol w:w="3825"/>
        <w:gridCol w:w="1786"/>
        <w:gridCol w:w="1618"/>
        <w:gridCol w:w="911"/>
        <w:gridCol w:w="920"/>
      </w:tblGrid>
      <w:tr w:rsidR="008019B1" w:rsidRPr="0000003A" w:rsidTr="00D468C8">
        <w:trPr>
          <w:cantSplit/>
          <w:trHeight w:val="315"/>
        </w:trPr>
        <w:tc>
          <w:tcPr>
            <w:tcW w:w="456" w:type="dxa"/>
            <w:vMerge w:val="restart"/>
            <w:tcBorders>
              <w:top w:val="single" w:sz="4" w:space="0" w:color="000000"/>
              <w:left w:val="single" w:sz="4" w:space="0" w:color="000000"/>
              <w:bottom w:val="single" w:sz="4" w:space="0" w:color="000000"/>
            </w:tcBorders>
            <w:shd w:val="clear" w:color="auto" w:fill="E6E6E6"/>
            <w:vAlign w:val="center"/>
          </w:tcPr>
          <w:p w:rsidR="008019B1" w:rsidRPr="0000003A" w:rsidRDefault="008019B1" w:rsidP="00D468C8">
            <w:pPr>
              <w:snapToGrid w:val="0"/>
              <w:jc w:val="center"/>
              <w:rPr>
                <w:b/>
                <w:sz w:val="16"/>
                <w:szCs w:val="16"/>
                <w:lang w:eastAsia="ar-SA"/>
              </w:rPr>
            </w:pPr>
            <w:r w:rsidRPr="0000003A">
              <w:rPr>
                <w:b/>
                <w:sz w:val="16"/>
                <w:szCs w:val="16"/>
                <w:lang w:eastAsia="ar-SA"/>
              </w:rPr>
              <w:t>Lp.</w:t>
            </w:r>
          </w:p>
        </w:tc>
        <w:tc>
          <w:tcPr>
            <w:tcW w:w="3825" w:type="dxa"/>
            <w:vMerge w:val="restart"/>
            <w:tcBorders>
              <w:top w:val="single" w:sz="4" w:space="0" w:color="000000"/>
              <w:left w:val="single" w:sz="4" w:space="0" w:color="000000"/>
              <w:bottom w:val="single" w:sz="4" w:space="0" w:color="000000"/>
            </w:tcBorders>
            <w:shd w:val="clear" w:color="auto" w:fill="E6E6E6"/>
            <w:vAlign w:val="center"/>
          </w:tcPr>
          <w:p w:rsidR="008019B1" w:rsidRDefault="008019B1" w:rsidP="00D468C8">
            <w:pPr>
              <w:snapToGrid w:val="0"/>
              <w:jc w:val="center"/>
              <w:rPr>
                <w:b/>
                <w:sz w:val="16"/>
                <w:szCs w:val="16"/>
                <w:lang w:eastAsia="ar-SA"/>
              </w:rPr>
            </w:pPr>
            <w:r w:rsidRPr="0000003A">
              <w:rPr>
                <w:b/>
                <w:sz w:val="16"/>
                <w:szCs w:val="16"/>
                <w:lang w:eastAsia="ar-SA"/>
              </w:rPr>
              <w:t>PRZEDMIOT</w:t>
            </w:r>
            <w:r w:rsidRPr="0000003A">
              <w:rPr>
                <w:b/>
                <w:sz w:val="16"/>
                <w:szCs w:val="16"/>
                <w:u w:val="single"/>
                <w:lang w:eastAsia="ar-SA"/>
              </w:rPr>
              <w:t xml:space="preserve"> / RODZAJ</w:t>
            </w:r>
            <w:r>
              <w:rPr>
                <w:b/>
                <w:sz w:val="16"/>
                <w:szCs w:val="16"/>
                <w:lang w:eastAsia="ar-SA"/>
              </w:rPr>
              <w:t xml:space="preserve"> WYKONANEJ DOSTAWY</w:t>
            </w:r>
          </w:p>
          <w:p w:rsidR="008019B1" w:rsidRPr="0000003A" w:rsidRDefault="008019B1" w:rsidP="00D468C8">
            <w:pPr>
              <w:snapToGrid w:val="0"/>
              <w:jc w:val="center"/>
              <w:rPr>
                <w:b/>
                <w:sz w:val="16"/>
                <w:szCs w:val="16"/>
                <w:lang w:eastAsia="ar-SA"/>
              </w:rPr>
            </w:pPr>
          </w:p>
        </w:tc>
        <w:tc>
          <w:tcPr>
            <w:tcW w:w="1786" w:type="dxa"/>
            <w:vMerge w:val="restart"/>
            <w:tcBorders>
              <w:top w:val="single" w:sz="4" w:space="0" w:color="000000"/>
              <w:left w:val="single" w:sz="4" w:space="0" w:color="000000"/>
              <w:bottom w:val="single" w:sz="4" w:space="0" w:color="000000"/>
            </w:tcBorders>
            <w:shd w:val="clear" w:color="auto" w:fill="E6E6E6"/>
            <w:vAlign w:val="center"/>
          </w:tcPr>
          <w:p w:rsidR="008019B1" w:rsidRPr="0000003A" w:rsidRDefault="008019B1" w:rsidP="00D468C8">
            <w:pPr>
              <w:snapToGrid w:val="0"/>
              <w:jc w:val="center"/>
              <w:rPr>
                <w:b/>
                <w:sz w:val="16"/>
                <w:szCs w:val="16"/>
                <w:lang w:eastAsia="ar-SA"/>
              </w:rPr>
            </w:pPr>
            <w:r w:rsidRPr="0000003A">
              <w:rPr>
                <w:b/>
                <w:sz w:val="16"/>
                <w:szCs w:val="16"/>
                <w:lang w:eastAsia="ar-SA"/>
              </w:rPr>
              <w:t>WARTOŚĆ</w:t>
            </w:r>
          </w:p>
          <w:p w:rsidR="008019B1" w:rsidRPr="0000003A" w:rsidRDefault="008019B1" w:rsidP="00D468C8">
            <w:pPr>
              <w:jc w:val="center"/>
              <w:rPr>
                <w:b/>
                <w:sz w:val="16"/>
                <w:szCs w:val="16"/>
                <w:lang w:eastAsia="ar-SA"/>
              </w:rPr>
            </w:pPr>
            <w:r>
              <w:rPr>
                <w:b/>
                <w:sz w:val="16"/>
                <w:szCs w:val="16"/>
                <w:lang w:eastAsia="ar-SA"/>
              </w:rPr>
              <w:t>DOSTAWY</w:t>
            </w:r>
          </w:p>
          <w:p w:rsidR="008019B1" w:rsidRPr="0000003A" w:rsidRDefault="008019B1" w:rsidP="00D468C8">
            <w:pPr>
              <w:jc w:val="center"/>
              <w:rPr>
                <w:b/>
                <w:sz w:val="16"/>
                <w:szCs w:val="16"/>
                <w:lang w:eastAsia="ar-SA"/>
              </w:rPr>
            </w:pPr>
            <w:r w:rsidRPr="0000003A">
              <w:rPr>
                <w:b/>
                <w:sz w:val="16"/>
                <w:szCs w:val="16"/>
                <w:lang w:eastAsia="ar-SA"/>
              </w:rPr>
              <w:t xml:space="preserve">BRUTTO </w:t>
            </w:r>
            <w:r w:rsidRPr="0000003A">
              <w:rPr>
                <w:b/>
                <w:sz w:val="16"/>
                <w:szCs w:val="16"/>
                <w:lang w:eastAsia="ar-SA"/>
              </w:rPr>
              <w:br/>
              <w:t>[zł]</w:t>
            </w:r>
          </w:p>
        </w:tc>
        <w:tc>
          <w:tcPr>
            <w:tcW w:w="1618" w:type="dxa"/>
            <w:vMerge w:val="restart"/>
            <w:tcBorders>
              <w:top w:val="single" w:sz="4" w:space="0" w:color="000000"/>
              <w:left w:val="single" w:sz="4" w:space="0" w:color="000000"/>
              <w:bottom w:val="single" w:sz="4" w:space="0" w:color="000000"/>
            </w:tcBorders>
            <w:shd w:val="clear" w:color="auto" w:fill="E6E6E6"/>
            <w:vAlign w:val="center"/>
          </w:tcPr>
          <w:p w:rsidR="008019B1" w:rsidRPr="0000003A" w:rsidRDefault="008019B1" w:rsidP="00D468C8">
            <w:pPr>
              <w:snapToGrid w:val="0"/>
              <w:jc w:val="center"/>
              <w:rPr>
                <w:b/>
                <w:sz w:val="16"/>
                <w:szCs w:val="16"/>
                <w:lang w:eastAsia="ar-SA"/>
              </w:rPr>
            </w:pPr>
            <w:r w:rsidRPr="0000003A">
              <w:rPr>
                <w:b/>
                <w:sz w:val="16"/>
                <w:szCs w:val="16"/>
                <w:lang w:eastAsia="ar-SA"/>
              </w:rPr>
              <w:t>MIEJSCE</w:t>
            </w:r>
          </w:p>
          <w:p w:rsidR="008019B1" w:rsidRPr="0000003A" w:rsidRDefault="008019B1" w:rsidP="00D468C8">
            <w:pPr>
              <w:jc w:val="center"/>
              <w:rPr>
                <w:b/>
                <w:sz w:val="16"/>
                <w:szCs w:val="16"/>
                <w:lang w:eastAsia="ar-SA"/>
              </w:rPr>
            </w:pPr>
            <w:r w:rsidRPr="0000003A">
              <w:rPr>
                <w:b/>
                <w:sz w:val="16"/>
                <w:szCs w:val="16"/>
                <w:lang w:eastAsia="ar-SA"/>
              </w:rPr>
              <w:t>WYKONANEGO</w:t>
            </w:r>
          </w:p>
          <w:p w:rsidR="008019B1" w:rsidRPr="0000003A" w:rsidRDefault="008019B1" w:rsidP="00D468C8">
            <w:pPr>
              <w:jc w:val="center"/>
              <w:rPr>
                <w:b/>
                <w:sz w:val="16"/>
                <w:szCs w:val="16"/>
                <w:lang w:eastAsia="ar-SA"/>
              </w:rPr>
            </w:pPr>
            <w:r w:rsidRPr="0000003A">
              <w:rPr>
                <w:b/>
                <w:sz w:val="16"/>
                <w:szCs w:val="16"/>
                <w:lang w:eastAsia="ar-SA"/>
              </w:rPr>
              <w:t>ZAMÓWIENIA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8019B1" w:rsidRPr="0000003A" w:rsidRDefault="008019B1" w:rsidP="00D468C8">
            <w:pPr>
              <w:snapToGrid w:val="0"/>
              <w:jc w:val="center"/>
              <w:rPr>
                <w:b/>
                <w:sz w:val="16"/>
                <w:szCs w:val="16"/>
                <w:lang w:eastAsia="ar-SA"/>
              </w:rPr>
            </w:pPr>
            <w:r w:rsidRPr="0000003A">
              <w:rPr>
                <w:b/>
                <w:sz w:val="16"/>
                <w:szCs w:val="16"/>
                <w:lang w:eastAsia="ar-SA"/>
              </w:rPr>
              <w:t>DATA WYKONANIA ZAMÓWIENIA</w:t>
            </w:r>
          </w:p>
        </w:tc>
      </w:tr>
      <w:tr w:rsidR="008019B1" w:rsidRPr="0000003A" w:rsidTr="00D468C8">
        <w:trPr>
          <w:cantSplit/>
          <w:trHeight w:val="630"/>
        </w:trPr>
        <w:tc>
          <w:tcPr>
            <w:tcW w:w="456" w:type="dxa"/>
            <w:vMerge/>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3825" w:type="dxa"/>
            <w:vMerge/>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786" w:type="dxa"/>
            <w:vMerge/>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618" w:type="dxa"/>
            <w:vMerge/>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11" w:type="dxa"/>
            <w:tcBorders>
              <w:top w:val="single" w:sz="4" w:space="0" w:color="000000"/>
              <w:left w:val="single" w:sz="4" w:space="0" w:color="000000"/>
              <w:bottom w:val="single" w:sz="4" w:space="0" w:color="000000"/>
            </w:tcBorders>
            <w:shd w:val="clear" w:color="auto" w:fill="E6E6E6"/>
            <w:vAlign w:val="center"/>
          </w:tcPr>
          <w:p w:rsidR="008019B1" w:rsidRPr="0000003A" w:rsidRDefault="008019B1" w:rsidP="00D468C8">
            <w:pPr>
              <w:snapToGrid w:val="0"/>
              <w:jc w:val="center"/>
              <w:rPr>
                <w:sz w:val="14"/>
                <w:szCs w:val="14"/>
                <w:lang w:eastAsia="ar-SA"/>
              </w:rPr>
            </w:pPr>
            <w:r w:rsidRPr="0000003A">
              <w:rPr>
                <w:sz w:val="14"/>
                <w:szCs w:val="14"/>
                <w:lang w:eastAsia="ar-SA"/>
              </w:rPr>
              <w:t>POCZĄTEK (DATA)</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19B1" w:rsidRPr="0000003A" w:rsidRDefault="008019B1" w:rsidP="00D468C8">
            <w:pPr>
              <w:snapToGrid w:val="0"/>
              <w:jc w:val="center"/>
              <w:rPr>
                <w:sz w:val="14"/>
                <w:szCs w:val="14"/>
                <w:lang w:eastAsia="ar-SA"/>
              </w:rPr>
            </w:pPr>
            <w:r w:rsidRPr="0000003A">
              <w:rPr>
                <w:sz w:val="14"/>
                <w:szCs w:val="14"/>
                <w:lang w:eastAsia="ar-SA"/>
              </w:rPr>
              <w:t>KONIEC (DATA)</w:t>
            </w:r>
          </w:p>
        </w:tc>
      </w:tr>
      <w:tr w:rsidR="008019B1" w:rsidRPr="0000003A" w:rsidTr="00D468C8">
        <w:trPr>
          <w:cantSplit/>
          <w:trHeight w:val="93"/>
        </w:trPr>
        <w:tc>
          <w:tcPr>
            <w:tcW w:w="456" w:type="dxa"/>
            <w:tcBorders>
              <w:top w:val="single" w:sz="4" w:space="0" w:color="000000"/>
              <w:left w:val="single" w:sz="4" w:space="0" w:color="000000"/>
              <w:bottom w:val="single" w:sz="4" w:space="0" w:color="000000"/>
            </w:tcBorders>
            <w:shd w:val="clear" w:color="auto" w:fill="E0E0E0"/>
          </w:tcPr>
          <w:p w:rsidR="008019B1" w:rsidRPr="0000003A" w:rsidRDefault="008019B1" w:rsidP="00D468C8">
            <w:pPr>
              <w:snapToGrid w:val="0"/>
              <w:jc w:val="center"/>
              <w:rPr>
                <w:b/>
                <w:color w:val="008000"/>
                <w:sz w:val="16"/>
                <w:szCs w:val="16"/>
                <w:lang w:eastAsia="ar-SA"/>
              </w:rPr>
            </w:pPr>
            <w:r w:rsidRPr="0000003A">
              <w:rPr>
                <w:b/>
                <w:color w:val="008000"/>
                <w:sz w:val="16"/>
                <w:szCs w:val="16"/>
                <w:lang w:eastAsia="ar-SA"/>
              </w:rPr>
              <w:t>1</w:t>
            </w:r>
          </w:p>
        </w:tc>
        <w:tc>
          <w:tcPr>
            <w:tcW w:w="3825" w:type="dxa"/>
            <w:tcBorders>
              <w:top w:val="single" w:sz="4" w:space="0" w:color="000000"/>
              <w:left w:val="single" w:sz="4" w:space="0" w:color="000000"/>
              <w:bottom w:val="single" w:sz="4" w:space="0" w:color="000000"/>
            </w:tcBorders>
            <w:shd w:val="clear" w:color="auto" w:fill="E0E0E0"/>
          </w:tcPr>
          <w:p w:rsidR="008019B1" w:rsidRPr="0000003A" w:rsidRDefault="008019B1" w:rsidP="00D468C8">
            <w:pPr>
              <w:snapToGrid w:val="0"/>
              <w:jc w:val="center"/>
              <w:rPr>
                <w:b/>
                <w:color w:val="008000"/>
                <w:sz w:val="16"/>
                <w:szCs w:val="16"/>
                <w:lang w:eastAsia="ar-SA"/>
              </w:rPr>
            </w:pPr>
            <w:r w:rsidRPr="0000003A">
              <w:rPr>
                <w:b/>
                <w:color w:val="008000"/>
                <w:sz w:val="16"/>
                <w:szCs w:val="16"/>
                <w:lang w:eastAsia="ar-SA"/>
              </w:rPr>
              <w:t>2</w:t>
            </w:r>
          </w:p>
        </w:tc>
        <w:tc>
          <w:tcPr>
            <w:tcW w:w="1786" w:type="dxa"/>
            <w:tcBorders>
              <w:top w:val="single" w:sz="4" w:space="0" w:color="000000"/>
              <w:left w:val="single" w:sz="4" w:space="0" w:color="000000"/>
              <w:bottom w:val="single" w:sz="4" w:space="0" w:color="000000"/>
            </w:tcBorders>
            <w:shd w:val="clear" w:color="auto" w:fill="E0E0E0"/>
          </w:tcPr>
          <w:p w:rsidR="008019B1" w:rsidRPr="0000003A" w:rsidRDefault="008019B1" w:rsidP="00D468C8">
            <w:pPr>
              <w:snapToGrid w:val="0"/>
              <w:jc w:val="center"/>
              <w:rPr>
                <w:b/>
                <w:color w:val="008000"/>
                <w:sz w:val="16"/>
                <w:szCs w:val="16"/>
                <w:lang w:eastAsia="ar-SA"/>
              </w:rPr>
            </w:pPr>
            <w:r w:rsidRPr="0000003A">
              <w:rPr>
                <w:b/>
                <w:color w:val="008000"/>
                <w:sz w:val="16"/>
                <w:szCs w:val="16"/>
                <w:lang w:eastAsia="ar-SA"/>
              </w:rPr>
              <w:t>3</w:t>
            </w:r>
          </w:p>
        </w:tc>
        <w:tc>
          <w:tcPr>
            <w:tcW w:w="1618" w:type="dxa"/>
            <w:tcBorders>
              <w:top w:val="single" w:sz="4" w:space="0" w:color="000000"/>
              <w:left w:val="single" w:sz="4" w:space="0" w:color="000000"/>
              <w:bottom w:val="single" w:sz="4" w:space="0" w:color="000000"/>
            </w:tcBorders>
            <w:shd w:val="clear" w:color="auto" w:fill="E0E0E0"/>
          </w:tcPr>
          <w:p w:rsidR="008019B1" w:rsidRPr="0000003A" w:rsidRDefault="008019B1" w:rsidP="00D468C8">
            <w:pPr>
              <w:snapToGrid w:val="0"/>
              <w:jc w:val="center"/>
              <w:rPr>
                <w:b/>
                <w:color w:val="008000"/>
                <w:sz w:val="16"/>
                <w:szCs w:val="16"/>
                <w:lang w:eastAsia="ar-SA"/>
              </w:rPr>
            </w:pPr>
            <w:r w:rsidRPr="0000003A">
              <w:rPr>
                <w:b/>
                <w:color w:val="008000"/>
                <w:sz w:val="16"/>
                <w:szCs w:val="16"/>
                <w:lang w:eastAsia="ar-SA"/>
              </w:rPr>
              <w:t>4</w:t>
            </w:r>
          </w:p>
        </w:tc>
        <w:tc>
          <w:tcPr>
            <w:tcW w:w="911" w:type="dxa"/>
            <w:tcBorders>
              <w:top w:val="single" w:sz="4" w:space="0" w:color="000000"/>
              <w:left w:val="single" w:sz="4" w:space="0" w:color="000000"/>
              <w:bottom w:val="single" w:sz="4" w:space="0" w:color="000000"/>
            </w:tcBorders>
            <w:shd w:val="clear" w:color="auto" w:fill="E0E0E0"/>
          </w:tcPr>
          <w:p w:rsidR="008019B1" w:rsidRPr="0000003A" w:rsidRDefault="008019B1" w:rsidP="00D468C8">
            <w:pPr>
              <w:snapToGrid w:val="0"/>
              <w:jc w:val="center"/>
              <w:rPr>
                <w:b/>
                <w:color w:val="008000"/>
                <w:sz w:val="16"/>
                <w:szCs w:val="16"/>
                <w:lang w:eastAsia="ar-SA"/>
              </w:rPr>
            </w:pPr>
            <w:r w:rsidRPr="0000003A">
              <w:rPr>
                <w:b/>
                <w:color w:val="008000"/>
                <w:sz w:val="16"/>
                <w:szCs w:val="16"/>
                <w:lang w:eastAsia="ar-SA"/>
              </w:rPr>
              <w:t>5</w:t>
            </w:r>
          </w:p>
        </w:tc>
        <w:tc>
          <w:tcPr>
            <w:tcW w:w="920" w:type="dxa"/>
            <w:tcBorders>
              <w:top w:val="single" w:sz="4" w:space="0" w:color="000000"/>
              <w:left w:val="single" w:sz="4" w:space="0" w:color="000000"/>
              <w:bottom w:val="single" w:sz="4" w:space="0" w:color="000000"/>
              <w:right w:val="single" w:sz="4" w:space="0" w:color="000000"/>
            </w:tcBorders>
            <w:shd w:val="clear" w:color="auto" w:fill="E0E0E0"/>
          </w:tcPr>
          <w:p w:rsidR="008019B1" w:rsidRPr="0000003A" w:rsidRDefault="008019B1" w:rsidP="00D468C8">
            <w:pPr>
              <w:snapToGrid w:val="0"/>
              <w:jc w:val="center"/>
              <w:rPr>
                <w:b/>
                <w:color w:val="008000"/>
                <w:sz w:val="16"/>
                <w:szCs w:val="16"/>
                <w:lang w:eastAsia="ar-SA"/>
              </w:rPr>
            </w:pPr>
            <w:r w:rsidRPr="0000003A">
              <w:rPr>
                <w:b/>
                <w:color w:val="008000"/>
                <w:sz w:val="16"/>
                <w:szCs w:val="16"/>
                <w:lang w:eastAsia="ar-SA"/>
              </w:rPr>
              <w:t>6</w:t>
            </w:r>
          </w:p>
        </w:tc>
      </w:tr>
      <w:tr w:rsidR="008019B1" w:rsidRPr="0000003A" w:rsidTr="00D468C8">
        <w:trPr>
          <w:cantSplit/>
          <w:trHeight w:val="479"/>
        </w:trPr>
        <w:tc>
          <w:tcPr>
            <w:tcW w:w="456"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b/>
                <w:sz w:val="20"/>
                <w:szCs w:val="16"/>
                <w:lang w:eastAsia="ar-SA"/>
              </w:rPr>
            </w:pPr>
          </w:p>
        </w:tc>
        <w:tc>
          <w:tcPr>
            <w:tcW w:w="3825"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p w:rsidR="008019B1" w:rsidRPr="0000003A" w:rsidRDefault="008019B1" w:rsidP="00D468C8">
            <w:pPr>
              <w:rPr>
                <w:sz w:val="20"/>
                <w:lang w:eastAsia="ar-SA"/>
              </w:rPr>
            </w:pPr>
          </w:p>
        </w:tc>
        <w:tc>
          <w:tcPr>
            <w:tcW w:w="1786"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618"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11"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019B1" w:rsidRPr="0000003A" w:rsidRDefault="008019B1" w:rsidP="00D468C8">
            <w:pPr>
              <w:snapToGrid w:val="0"/>
              <w:rPr>
                <w:sz w:val="20"/>
                <w:lang w:eastAsia="ar-SA"/>
              </w:rPr>
            </w:pPr>
          </w:p>
        </w:tc>
      </w:tr>
      <w:tr w:rsidR="008019B1" w:rsidRPr="0000003A" w:rsidTr="00D468C8">
        <w:trPr>
          <w:cantSplit/>
          <w:trHeight w:val="479"/>
        </w:trPr>
        <w:tc>
          <w:tcPr>
            <w:tcW w:w="456"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b/>
                <w:sz w:val="20"/>
                <w:szCs w:val="16"/>
                <w:lang w:eastAsia="ar-SA"/>
              </w:rPr>
            </w:pPr>
          </w:p>
        </w:tc>
        <w:tc>
          <w:tcPr>
            <w:tcW w:w="3825"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786"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618"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11"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019B1" w:rsidRPr="0000003A" w:rsidRDefault="008019B1" w:rsidP="00D468C8">
            <w:pPr>
              <w:snapToGrid w:val="0"/>
              <w:rPr>
                <w:sz w:val="20"/>
                <w:lang w:eastAsia="ar-SA"/>
              </w:rPr>
            </w:pPr>
          </w:p>
        </w:tc>
      </w:tr>
      <w:tr w:rsidR="008019B1" w:rsidRPr="0000003A" w:rsidTr="00D468C8">
        <w:trPr>
          <w:cantSplit/>
          <w:trHeight w:val="479"/>
        </w:trPr>
        <w:tc>
          <w:tcPr>
            <w:tcW w:w="456"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b/>
                <w:sz w:val="20"/>
                <w:szCs w:val="16"/>
                <w:lang w:eastAsia="ar-SA"/>
              </w:rPr>
            </w:pPr>
          </w:p>
        </w:tc>
        <w:tc>
          <w:tcPr>
            <w:tcW w:w="3825"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786"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1618"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11" w:type="dxa"/>
            <w:tcBorders>
              <w:top w:val="single" w:sz="4" w:space="0" w:color="000000"/>
              <w:left w:val="single" w:sz="4" w:space="0" w:color="000000"/>
              <w:bottom w:val="single" w:sz="4" w:space="0" w:color="000000"/>
            </w:tcBorders>
            <w:shd w:val="clear" w:color="auto" w:fill="auto"/>
          </w:tcPr>
          <w:p w:rsidR="008019B1" w:rsidRPr="0000003A" w:rsidRDefault="008019B1" w:rsidP="00D468C8">
            <w:pPr>
              <w:snapToGrid w:val="0"/>
              <w:rPr>
                <w:sz w:val="20"/>
                <w:lang w:eastAsia="ar-SA"/>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8019B1" w:rsidRPr="0000003A" w:rsidRDefault="008019B1" w:rsidP="00D468C8">
            <w:pPr>
              <w:snapToGrid w:val="0"/>
              <w:rPr>
                <w:sz w:val="20"/>
                <w:lang w:eastAsia="ar-SA"/>
              </w:rPr>
            </w:pPr>
          </w:p>
        </w:tc>
      </w:tr>
    </w:tbl>
    <w:p w:rsidR="008019B1" w:rsidRPr="0000003A" w:rsidRDefault="008019B1" w:rsidP="008019B1">
      <w:pPr>
        <w:autoSpaceDE w:val="0"/>
        <w:jc w:val="both"/>
        <w:rPr>
          <w:sz w:val="20"/>
          <w:szCs w:val="20"/>
          <w:lang w:eastAsia="ar-SA"/>
        </w:rPr>
      </w:pPr>
      <w:r w:rsidRPr="0000003A">
        <w:rPr>
          <w:b/>
          <w:sz w:val="20"/>
          <w:szCs w:val="20"/>
          <w:u w:val="single"/>
          <w:lang w:eastAsia="ar-SA"/>
        </w:rPr>
        <w:t>UWAGA!</w:t>
      </w:r>
      <w:r w:rsidRPr="0000003A">
        <w:rPr>
          <w:b/>
          <w:sz w:val="20"/>
          <w:szCs w:val="20"/>
          <w:lang w:eastAsia="ar-SA"/>
        </w:rPr>
        <w:t xml:space="preserve">  - </w:t>
      </w:r>
      <w:r w:rsidRPr="0000003A">
        <w:rPr>
          <w:sz w:val="20"/>
          <w:szCs w:val="20"/>
          <w:lang w:eastAsia="ar-SA"/>
        </w:rPr>
        <w:t>Wykonawca jest zobowiązany wypełnić wszystkie rubryki, podając kompletne informacje, z których wynikać będzie spełnienie warunków, o których mowa w SIWZ.</w:t>
      </w:r>
    </w:p>
    <w:p w:rsidR="008019B1" w:rsidRPr="0000003A" w:rsidRDefault="008019B1" w:rsidP="008019B1">
      <w:pPr>
        <w:jc w:val="both"/>
        <w:rPr>
          <w:b/>
          <w:sz w:val="20"/>
          <w:lang w:eastAsia="ar-SA"/>
        </w:rPr>
      </w:pPr>
    </w:p>
    <w:p w:rsidR="008019B1" w:rsidRDefault="008019B1" w:rsidP="008019B1">
      <w:pPr>
        <w:jc w:val="both"/>
        <w:rPr>
          <w:b/>
          <w:u w:val="single"/>
          <w:lang w:eastAsia="ar-SA"/>
        </w:rPr>
      </w:pPr>
      <w:r w:rsidRPr="0000003A">
        <w:rPr>
          <w:b/>
          <w:u w:val="single"/>
          <w:lang w:eastAsia="ar-SA"/>
        </w:rPr>
        <w:t>Do wykazu należy dołączyć dowody</w:t>
      </w:r>
      <w:r>
        <w:rPr>
          <w:b/>
          <w:u w:val="single"/>
          <w:lang w:eastAsia="ar-SA"/>
        </w:rPr>
        <w:t xml:space="preserve"> potwierdzające, że w/w dostawa została wykonana</w:t>
      </w:r>
      <w:r w:rsidRPr="0000003A">
        <w:rPr>
          <w:b/>
          <w:u w:val="single"/>
          <w:lang w:eastAsia="ar-SA"/>
        </w:rPr>
        <w:t xml:space="preserve"> </w:t>
      </w:r>
      <w:r>
        <w:rPr>
          <w:b/>
          <w:u w:val="single"/>
          <w:lang w:eastAsia="ar-SA"/>
        </w:rPr>
        <w:t>należycie i prawidłowo ukończona</w:t>
      </w:r>
      <w:r w:rsidRPr="0000003A">
        <w:rPr>
          <w:b/>
          <w:u w:val="single"/>
          <w:lang w:eastAsia="ar-SA"/>
        </w:rPr>
        <w:t xml:space="preserve"> (np. poświadczenia, referencje).</w:t>
      </w:r>
    </w:p>
    <w:p w:rsidR="000352BB" w:rsidRPr="0000003A" w:rsidRDefault="000352BB" w:rsidP="008019B1">
      <w:pPr>
        <w:jc w:val="both"/>
        <w:rPr>
          <w:b/>
          <w:u w:val="single"/>
          <w:lang w:eastAsia="ar-SA"/>
        </w:rPr>
      </w:pP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0352BB" w:rsidRDefault="003A0AAB" w:rsidP="003A0AAB">
      <w:pPr>
        <w:jc w:val="both"/>
        <w:rPr>
          <w:rFonts w:ascii="Arial" w:hAnsi="Arial" w:cs="Arial"/>
          <w:b/>
          <w:sz w:val="1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w:t>
            </w:r>
            <w:proofErr w:type="spellStart"/>
            <w:r w:rsidRPr="00815EA9">
              <w:rPr>
                <w:rFonts w:ascii="Arial" w:hAnsi="Arial" w:cs="Arial"/>
                <w:b/>
                <w:sz w:val="18"/>
                <w:szCs w:val="18"/>
              </w:rPr>
              <w:t>cie</w:t>
            </w:r>
            <w:proofErr w:type="spellEnd"/>
            <w:r w:rsidRPr="00815EA9">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FE3F57" w:rsidRPr="00815EA9" w:rsidRDefault="00896631" w:rsidP="00FE3F57">
      <w:pPr>
        <w:pageBreakBefore/>
        <w:jc w:val="both"/>
        <w:rPr>
          <w:rFonts w:ascii="Arial" w:hAnsi="Arial" w:cs="Arial"/>
          <w:b/>
        </w:rPr>
      </w:pPr>
      <w:r w:rsidRPr="00815EA9">
        <w:rPr>
          <w:rFonts w:ascii="Arial" w:hAnsi="Arial" w:cs="Arial"/>
          <w:b/>
          <w:sz w:val="28"/>
        </w:rPr>
        <w:lastRenderedPageBreak/>
        <w:t xml:space="preserve">Załącznik nr </w:t>
      </w:r>
      <w:r w:rsidR="00F0254D">
        <w:rPr>
          <w:rFonts w:ascii="Arial" w:hAnsi="Arial" w:cs="Arial"/>
          <w:b/>
          <w:sz w:val="28"/>
        </w:rPr>
        <w:t>6</w:t>
      </w:r>
      <w:r w:rsidR="00FE3F57" w:rsidRPr="00815EA9">
        <w:rPr>
          <w:rFonts w:ascii="Arial" w:hAnsi="Arial" w:cs="Arial"/>
          <w:b/>
          <w:sz w:val="28"/>
        </w:rPr>
        <w:t xml:space="preserve"> - Wzór zobowiązania podmiotu trzeciego do oddania do dyspozycji Wykonawcy niezbędnych zasobów w postępowaniu na:</w:t>
      </w:r>
    </w:p>
    <w:p w:rsidR="00FE3F57" w:rsidRPr="000352BB" w:rsidRDefault="00FE3F57" w:rsidP="00FE3F57">
      <w:pPr>
        <w:tabs>
          <w:tab w:val="left" w:pos="1140"/>
        </w:tabs>
        <w:rPr>
          <w:rFonts w:ascii="Arial" w:hAnsi="Arial" w:cs="Arial"/>
          <w:b/>
          <w:sz w:val="18"/>
        </w:rPr>
      </w:pPr>
    </w:p>
    <w:p w:rsidR="00FE3F57" w:rsidRPr="00815EA9" w:rsidRDefault="00FE3F57" w:rsidP="00FE3F57">
      <w:pPr>
        <w:pStyle w:val="Nagwek10"/>
        <w:jc w:val="both"/>
        <w:rPr>
          <w:sz w:val="22"/>
        </w:rPr>
      </w:pPr>
    </w:p>
    <w:p w:rsidR="00C94E89" w:rsidRPr="000352BB" w:rsidRDefault="00C94E89" w:rsidP="00C94E89">
      <w:pPr>
        <w:pStyle w:val="Standard"/>
        <w:jc w:val="center"/>
        <w:rPr>
          <w:rFonts w:ascii="Arial" w:hAnsi="Arial" w:cs="Arial"/>
          <w:b/>
          <w:sz w:val="32"/>
          <w:szCs w:val="32"/>
          <w:lang w:eastAsia="pl-PL" w:bidi="pl-PL"/>
        </w:rPr>
      </w:pPr>
      <w:r w:rsidRPr="000352BB">
        <w:rPr>
          <w:rFonts w:ascii="Arial" w:hAnsi="Arial" w:cs="Arial"/>
          <w:b/>
          <w:sz w:val="32"/>
          <w:szCs w:val="32"/>
          <w:lang w:eastAsia="pl-PL" w:bidi="pl-PL"/>
        </w:rPr>
        <w:t>„</w:t>
      </w:r>
      <w:r w:rsidR="000352BB" w:rsidRPr="000352BB">
        <w:rPr>
          <w:rFonts w:ascii="Arial" w:hAnsi="Arial" w:cs="Arial"/>
          <w:b/>
          <w:color w:val="000000"/>
          <w:sz w:val="32"/>
          <w:szCs w:val="32"/>
        </w:rPr>
        <w:t>Rozwiązanie problemów gospodarki wodno-ściekowej na terenie gminy Bojadła poprzez zakup sprzętów niezbędnych do obsługi przydomowych oczyszczalni ścieków (ciągnika z czołowym ładowaczem, przyczepy i beczki asenizacyjnej)</w:t>
      </w:r>
      <w:r w:rsidRPr="000352BB">
        <w:rPr>
          <w:rFonts w:ascii="Arial" w:hAnsi="Arial" w:cs="Arial"/>
          <w:b/>
          <w:sz w:val="32"/>
          <w:szCs w:val="32"/>
          <w:lang w:eastAsia="pl-PL" w:bidi="pl-PL"/>
        </w:rPr>
        <w:t>”</w:t>
      </w:r>
    </w:p>
    <w:p w:rsidR="000B4FDC" w:rsidRPr="000352BB" w:rsidRDefault="000B4FDC" w:rsidP="000B4FDC">
      <w:pPr>
        <w:pStyle w:val="Standard"/>
        <w:jc w:val="center"/>
        <w:rPr>
          <w:rFonts w:ascii="Arial" w:hAnsi="Arial" w:cs="Arial"/>
          <w:b/>
          <w:sz w:val="22"/>
          <w:szCs w:val="32"/>
          <w:lang w:eastAsia="pl-PL" w:bidi="pl-PL"/>
        </w:rPr>
      </w:pPr>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94E89" w:rsidP="00F0254D">
            <w:pPr>
              <w:rPr>
                <w:rFonts w:ascii="Arial" w:hAnsi="Arial" w:cs="Arial"/>
                <w:b/>
              </w:rPr>
            </w:pPr>
            <w:r>
              <w:rPr>
                <w:rFonts w:ascii="Arial" w:hAnsi="Arial" w:cs="Arial"/>
                <w:b/>
                <w:i/>
              </w:rPr>
              <w:t>ITPP</w:t>
            </w:r>
            <w:r w:rsidR="00C80ABC" w:rsidRPr="00815EA9">
              <w:rPr>
                <w:rFonts w:ascii="Arial" w:hAnsi="Arial" w:cs="Arial"/>
                <w:b/>
                <w:i/>
              </w:rPr>
              <w:t>.271</w:t>
            </w:r>
            <w:r>
              <w:rPr>
                <w:rFonts w:ascii="Arial" w:hAnsi="Arial" w:cs="Arial"/>
                <w:b/>
                <w:i/>
              </w:rPr>
              <w:t>0</w:t>
            </w:r>
            <w:r w:rsidR="00C80ABC" w:rsidRPr="00815EA9">
              <w:rPr>
                <w:rFonts w:ascii="Arial" w:hAnsi="Arial" w:cs="Arial"/>
                <w:b/>
                <w:i/>
              </w:rPr>
              <w:t>.</w:t>
            </w:r>
            <w:r w:rsidR="00F0254D">
              <w:rPr>
                <w:rFonts w:ascii="Arial" w:hAnsi="Arial" w:cs="Arial"/>
                <w:b/>
                <w:i/>
              </w:rPr>
              <w:t>5</w:t>
            </w:r>
            <w:r w:rsidR="0075514E" w:rsidRPr="00815EA9">
              <w:rPr>
                <w:rFonts w:ascii="Arial" w:hAnsi="Arial" w:cs="Arial"/>
                <w:b/>
                <w:i/>
              </w:rPr>
              <w:t>.2018</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ZAMAWIAJĄCY:</w:t>
      </w:r>
    </w:p>
    <w:p w:rsidR="000B4FDC" w:rsidRPr="00815EA9" w:rsidRDefault="000B4FDC" w:rsidP="00E75480">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0352BB" w:rsidRDefault="004D58B0">
      <w:pPr>
        <w:rPr>
          <w:sz w:val="16"/>
        </w:rPr>
      </w:pPr>
    </w:p>
    <w:p w:rsidR="004D58B0" w:rsidRPr="00815EA9" w:rsidRDefault="004D58B0">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Pr="00815EA9" w:rsidRDefault="004D58B0">
      <w:pPr>
        <w:jc w:val="right"/>
        <w:rPr>
          <w:b/>
          <w:sz w:val="22"/>
        </w:rPr>
      </w:pPr>
      <w:r w:rsidRPr="00815EA9">
        <w:rPr>
          <w:b/>
          <w:sz w:val="22"/>
        </w:rPr>
        <w:t xml:space="preserve"> do reprezentacji Podmiotu)</w:t>
      </w:r>
    </w:p>
    <w:sectPr w:rsidR="004D58B0" w:rsidRPr="00815EA9"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70" w:rsidRDefault="00FE2C70">
      <w:r>
        <w:separator/>
      </w:r>
    </w:p>
  </w:endnote>
  <w:endnote w:type="continuationSeparator" w:id="0">
    <w:p w:rsidR="00FE2C70" w:rsidRDefault="00FE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D468C8" w:rsidRDefault="00D468C8">
        <w:pPr>
          <w:pStyle w:val="Stopka"/>
          <w:jc w:val="right"/>
        </w:pPr>
        <w:r>
          <w:fldChar w:fldCharType="begin"/>
        </w:r>
        <w:r>
          <w:instrText xml:space="preserve"> PAGE   \* MERGEFORMAT </w:instrText>
        </w:r>
        <w:r>
          <w:fldChar w:fldCharType="separate"/>
        </w:r>
        <w:r w:rsidR="00987E11">
          <w:rPr>
            <w:noProof/>
          </w:rPr>
          <w:t>6</w:t>
        </w:r>
        <w:r>
          <w:rPr>
            <w:noProof/>
          </w:rPr>
          <w:fldChar w:fldCharType="end"/>
        </w:r>
      </w:p>
    </w:sdtContent>
  </w:sdt>
  <w:p w:rsidR="00D468C8" w:rsidRDefault="00D468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70" w:rsidRDefault="00FE2C70">
      <w:r>
        <w:separator/>
      </w:r>
    </w:p>
  </w:footnote>
  <w:footnote w:type="continuationSeparator" w:id="0">
    <w:p w:rsidR="00FE2C70" w:rsidRDefault="00FE2C70">
      <w:r>
        <w:continuationSeparator/>
      </w:r>
    </w:p>
  </w:footnote>
  <w:footnote w:id="1">
    <w:p w:rsidR="00D468C8" w:rsidRDefault="00D468C8" w:rsidP="00701432">
      <w:pPr>
        <w:pStyle w:val="Tekstprzypisudolnego"/>
      </w:pPr>
      <w:r>
        <w:rPr>
          <w:rStyle w:val="Odwoanieprzypisudolnego"/>
        </w:rPr>
        <w:footnoteRef/>
      </w:r>
      <w:r>
        <w:t xml:space="preserve"> Wykonawca modeluje tabelę poniżej w zależności od swego składu.</w:t>
      </w:r>
    </w:p>
  </w:footnote>
  <w:footnote w:id="2">
    <w:p w:rsidR="00D468C8" w:rsidRPr="00710371" w:rsidRDefault="00D468C8"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D468C8" w:rsidRDefault="00D468C8">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C8" w:rsidRDefault="00D468C8">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8C8" w:rsidRDefault="00D46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D468C8" w:rsidRDefault="00D468C8"/>
                </w:txbxContent>
              </v:textbox>
              <w10:wrap type="square" side="largest" anchorx="page"/>
            </v:shape>
          </w:pict>
        </mc:Fallback>
      </mc:AlternateContent>
    </w:r>
    <w:r>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03AAA"/>
    <w:rsid w:val="00027EFE"/>
    <w:rsid w:val="0003159B"/>
    <w:rsid w:val="000352B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1492"/>
    <w:rsid w:val="00106EF1"/>
    <w:rsid w:val="001122F1"/>
    <w:rsid w:val="0012417E"/>
    <w:rsid w:val="00125DBF"/>
    <w:rsid w:val="00132ABF"/>
    <w:rsid w:val="00134071"/>
    <w:rsid w:val="00141CB2"/>
    <w:rsid w:val="00144BCD"/>
    <w:rsid w:val="00156AC5"/>
    <w:rsid w:val="001600AE"/>
    <w:rsid w:val="001614D7"/>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F55"/>
    <w:rsid w:val="003364E8"/>
    <w:rsid w:val="0034539D"/>
    <w:rsid w:val="003467D8"/>
    <w:rsid w:val="00356731"/>
    <w:rsid w:val="00362CC4"/>
    <w:rsid w:val="00365690"/>
    <w:rsid w:val="0036588B"/>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28BE"/>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2C8D"/>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674B2"/>
    <w:rsid w:val="006747B4"/>
    <w:rsid w:val="006804B1"/>
    <w:rsid w:val="00680FCD"/>
    <w:rsid w:val="0068176D"/>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314F2"/>
    <w:rsid w:val="00734A54"/>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1A05"/>
    <w:rsid w:val="00795D3F"/>
    <w:rsid w:val="007A04BE"/>
    <w:rsid w:val="007A0FD2"/>
    <w:rsid w:val="007A3B43"/>
    <w:rsid w:val="007B228D"/>
    <w:rsid w:val="007B517D"/>
    <w:rsid w:val="007C0AAF"/>
    <w:rsid w:val="007D1BD9"/>
    <w:rsid w:val="007D42BA"/>
    <w:rsid w:val="007D6537"/>
    <w:rsid w:val="007E1C4D"/>
    <w:rsid w:val="007F18DF"/>
    <w:rsid w:val="007F2602"/>
    <w:rsid w:val="007F2C03"/>
    <w:rsid w:val="00800164"/>
    <w:rsid w:val="008019B1"/>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43C89"/>
    <w:rsid w:val="0084635C"/>
    <w:rsid w:val="0084735D"/>
    <w:rsid w:val="00847E85"/>
    <w:rsid w:val="00850BBB"/>
    <w:rsid w:val="00854534"/>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2DE2"/>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87E11"/>
    <w:rsid w:val="0099273F"/>
    <w:rsid w:val="00992FBD"/>
    <w:rsid w:val="009B1EC5"/>
    <w:rsid w:val="009C095B"/>
    <w:rsid w:val="009C1659"/>
    <w:rsid w:val="009C466C"/>
    <w:rsid w:val="009D1F19"/>
    <w:rsid w:val="009D2062"/>
    <w:rsid w:val="009D29AA"/>
    <w:rsid w:val="009D2F3E"/>
    <w:rsid w:val="009E1A59"/>
    <w:rsid w:val="009E5B7D"/>
    <w:rsid w:val="009E5FC6"/>
    <w:rsid w:val="009F1E7D"/>
    <w:rsid w:val="00A00690"/>
    <w:rsid w:val="00A039F0"/>
    <w:rsid w:val="00A063CC"/>
    <w:rsid w:val="00A110C1"/>
    <w:rsid w:val="00A15D2A"/>
    <w:rsid w:val="00A209BC"/>
    <w:rsid w:val="00A226E7"/>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55991"/>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023C8"/>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94E89"/>
    <w:rsid w:val="00CA0C0B"/>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468C8"/>
    <w:rsid w:val="00D52494"/>
    <w:rsid w:val="00D57E27"/>
    <w:rsid w:val="00D610B2"/>
    <w:rsid w:val="00D643F6"/>
    <w:rsid w:val="00D70C1F"/>
    <w:rsid w:val="00D745A1"/>
    <w:rsid w:val="00D7688D"/>
    <w:rsid w:val="00D83955"/>
    <w:rsid w:val="00D83ED6"/>
    <w:rsid w:val="00D90173"/>
    <w:rsid w:val="00D91EA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14B4"/>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254D"/>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1057"/>
    <w:rsid w:val="00F83A34"/>
    <w:rsid w:val="00F87EAF"/>
    <w:rsid w:val="00FA40F7"/>
    <w:rsid w:val="00FA75EC"/>
    <w:rsid w:val="00FB4CD9"/>
    <w:rsid w:val="00FB5FEE"/>
    <w:rsid w:val="00FC0E8F"/>
    <w:rsid w:val="00FC4221"/>
    <w:rsid w:val="00FD1921"/>
    <w:rsid w:val="00FD2F3D"/>
    <w:rsid w:val="00FD6983"/>
    <w:rsid w:val="00FD73EF"/>
    <w:rsid w:val="00FE2C70"/>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115F-6DD4-4B1F-AF7F-E43D45B2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2806</Words>
  <Characters>16840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19607</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Użytkownik systemu Windows</cp:lastModifiedBy>
  <cp:revision>9</cp:revision>
  <cp:lastPrinted>2018-02-13T18:28:00Z</cp:lastPrinted>
  <dcterms:created xsi:type="dcterms:W3CDTF">2018-05-07T12:21:00Z</dcterms:created>
  <dcterms:modified xsi:type="dcterms:W3CDTF">2018-08-20T10:27:00Z</dcterms:modified>
</cp:coreProperties>
</file>